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B929BD" w:rsidRDefault="00E530FA" w:rsidP="00BB0F13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C94E00">
        <w:rPr>
          <w:b/>
        </w:rPr>
        <w:t>2</w:t>
      </w:r>
      <w:r w:rsidR="00AA2DBE">
        <w:rPr>
          <w:b/>
        </w:rPr>
        <w:t>.12.</w:t>
      </w:r>
      <w:r w:rsidR="00EF052D">
        <w:rPr>
          <w:b/>
        </w:rPr>
        <w:t>20</w:t>
      </w:r>
      <w:r w:rsidR="00C94E00">
        <w:rPr>
          <w:b/>
        </w:rPr>
        <w:t>20</w:t>
      </w:r>
      <w:r w:rsidR="00EF052D">
        <w:rPr>
          <w:b/>
        </w:rPr>
        <w:t xml:space="preserve"> </w:t>
      </w:r>
    </w:p>
    <w:p w:rsidR="00AA2DBE" w:rsidRPr="00430CD0" w:rsidRDefault="00AA2DBE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 xml:space="preserve">№ </w:t>
      </w:r>
      <w:r w:rsidR="00C94E00">
        <w:rPr>
          <w:b/>
        </w:rPr>
        <w:t>2</w:t>
      </w:r>
      <w:r>
        <w:rPr>
          <w:b/>
        </w:rPr>
        <w:t>-</w:t>
      </w:r>
      <w:r w:rsidR="00370F04">
        <w:rPr>
          <w:b/>
        </w:rPr>
        <w:t>1</w:t>
      </w:r>
      <w:r w:rsidR="00C94E00">
        <w:rPr>
          <w:b/>
        </w:rPr>
        <w:t>8</w:t>
      </w:r>
      <w:r>
        <w:rPr>
          <w:b/>
        </w:rPr>
        <w:t xml:space="preserve"> «О бюджете Нерюнгринского района на 20</w:t>
      </w:r>
      <w:r w:rsidR="00370F04">
        <w:rPr>
          <w:b/>
        </w:rPr>
        <w:t>2</w:t>
      </w:r>
      <w:r w:rsidR="00C94E00">
        <w:rPr>
          <w:b/>
        </w:rPr>
        <w:t>1</w:t>
      </w:r>
      <w:r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</w:t>
      </w:r>
      <w:r w:rsidR="00C94E00">
        <w:rPr>
          <w:b/>
        </w:rPr>
        <w:t>2</w:t>
      </w:r>
      <w:r w:rsidR="00483AA0">
        <w:rPr>
          <w:b/>
        </w:rPr>
        <w:t xml:space="preserve"> и 20</w:t>
      </w:r>
      <w:r w:rsidR="00E530FA">
        <w:rPr>
          <w:b/>
        </w:rPr>
        <w:t>2</w:t>
      </w:r>
      <w:r w:rsidR="00C94E00">
        <w:rPr>
          <w:b/>
        </w:rPr>
        <w:t>3</w:t>
      </w:r>
      <w:r w:rsidR="00483AA0">
        <w:rPr>
          <w:b/>
        </w:rPr>
        <w:t xml:space="preserve"> годов</w:t>
      </w:r>
      <w:r>
        <w:rPr>
          <w:b/>
        </w:rPr>
        <w:t>»</w:t>
      </w:r>
    </w:p>
    <w:p w:rsidR="003558BE" w:rsidRDefault="00D35410" w:rsidP="003558BE">
      <w:pPr>
        <w:rPr>
          <w:b/>
        </w:rPr>
      </w:pPr>
      <w:r>
        <w:rPr>
          <w:b/>
        </w:rPr>
        <w:t>1</w:t>
      </w:r>
      <w:r w:rsidR="002A3744">
        <w:rPr>
          <w:b/>
        </w:rPr>
        <w:t>8</w:t>
      </w:r>
      <w:r w:rsidR="003F7E24">
        <w:rPr>
          <w:b/>
        </w:rPr>
        <w:t xml:space="preserve"> июня</w:t>
      </w:r>
      <w:r w:rsidR="00016851">
        <w:rPr>
          <w:b/>
        </w:rPr>
        <w:t xml:space="preserve"> </w:t>
      </w:r>
      <w:r w:rsidR="00EF7B67">
        <w:rPr>
          <w:b/>
        </w:rPr>
        <w:t>2</w:t>
      </w:r>
      <w:r w:rsidR="00AA2DBE" w:rsidRPr="00430CD0">
        <w:rPr>
          <w:b/>
        </w:rPr>
        <w:t>0</w:t>
      </w:r>
      <w:r w:rsidR="00370F04">
        <w:rPr>
          <w:b/>
        </w:rPr>
        <w:t>2</w:t>
      </w:r>
      <w:r w:rsidR="00C94E00">
        <w:rPr>
          <w:b/>
        </w:rPr>
        <w:t>1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C73E53">
        <w:rPr>
          <w:b/>
        </w:rPr>
        <w:tab/>
      </w:r>
      <w:r w:rsidR="000D4DDE">
        <w:rPr>
          <w:b/>
        </w:rPr>
        <w:tab/>
      </w:r>
      <w:r w:rsidR="00AA2DBE" w:rsidRPr="00430CD0">
        <w:rPr>
          <w:b/>
        </w:rPr>
        <w:t xml:space="preserve">№ </w:t>
      </w:r>
      <w:r w:rsidR="003F7E24">
        <w:rPr>
          <w:b/>
        </w:rPr>
        <w:t>8</w:t>
      </w:r>
      <w:r w:rsidR="002A3744">
        <w:rPr>
          <w:b/>
        </w:rPr>
        <w:t>5</w:t>
      </w:r>
    </w:p>
    <w:p w:rsidR="00624F92" w:rsidRDefault="00AA2DBE" w:rsidP="003558BE">
      <w:pPr>
        <w:rPr>
          <w:b/>
        </w:rPr>
      </w:pPr>
      <w:r>
        <w:rPr>
          <w:b/>
        </w:rPr>
        <w:tab/>
      </w:r>
    </w:p>
    <w:p w:rsidR="00AA2DBE" w:rsidRPr="004806C5" w:rsidRDefault="00AA2DBE" w:rsidP="00624F92">
      <w:pPr>
        <w:pStyle w:val="2"/>
        <w:spacing w:after="0" w:line="240" w:lineRule="auto"/>
        <w:ind w:firstLine="708"/>
        <w:contextualSpacing/>
        <w:jc w:val="both"/>
      </w:pPr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AA1F3B">
        <w:t>Российской Федерации</w:t>
      </w:r>
      <w:r w:rsidRPr="00AA2DBE">
        <w:t xml:space="preserve">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</w:t>
      </w:r>
      <w:r w:rsidR="00C94E00">
        <w:t>2</w:t>
      </w:r>
      <w:r w:rsidR="004806C5" w:rsidRPr="004806C5">
        <w:t>.12.20</w:t>
      </w:r>
      <w:r w:rsidR="00C94E00">
        <w:t>20</w:t>
      </w:r>
      <w:r w:rsidR="004806C5" w:rsidRPr="004806C5">
        <w:t xml:space="preserve"> № </w:t>
      </w:r>
      <w:r w:rsidR="00C94E00">
        <w:t>2</w:t>
      </w:r>
      <w:r w:rsidR="004806C5" w:rsidRPr="004806C5">
        <w:t>-</w:t>
      </w:r>
      <w:r w:rsidR="00370F04">
        <w:t>1</w:t>
      </w:r>
      <w:r w:rsidR="00C94E00">
        <w:t>8</w:t>
      </w:r>
      <w:r w:rsidR="004806C5" w:rsidRPr="004806C5">
        <w:t xml:space="preserve"> «О бюджете Нерюнгринского района на 20</w:t>
      </w:r>
      <w:r w:rsidR="00370F04">
        <w:t>2</w:t>
      </w:r>
      <w:r w:rsidR="00C94E00">
        <w:t>1</w:t>
      </w:r>
      <w:r w:rsidR="004806C5" w:rsidRPr="004806C5">
        <w:t xml:space="preserve"> год и плановый период 202</w:t>
      </w:r>
      <w:r w:rsidR="00C94E00">
        <w:t>2</w:t>
      </w:r>
      <w:r w:rsidR="004806C5" w:rsidRPr="004806C5">
        <w:t xml:space="preserve"> и 2</w:t>
      </w:r>
      <w:bookmarkStart w:id="0" w:name="_GoBack"/>
      <w:bookmarkEnd w:id="0"/>
      <w:r w:rsidR="004806C5" w:rsidRPr="004806C5">
        <w:t>02</w:t>
      </w:r>
      <w:r w:rsidR="00C94E00">
        <w:t>3</w:t>
      </w:r>
      <w:r w:rsidR="004806C5" w:rsidRPr="004806C5">
        <w:t xml:space="preserve">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  <w:t>Заключение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C94E00" w:rsidRPr="004806C5">
        <w:t>«О внесении изменений в решение Нерюнгринского районного Совета от 2</w:t>
      </w:r>
      <w:r w:rsidR="00C94E00">
        <w:t>2</w:t>
      </w:r>
      <w:r w:rsidR="00C94E00" w:rsidRPr="004806C5">
        <w:t>.12.20</w:t>
      </w:r>
      <w:r w:rsidR="00C94E00">
        <w:t>20</w:t>
      </w:r>
      <w:r w:rsidR="00C94E00" w:rsidRPr="004806C5">
        <w:t xml:space="preserve"> № </w:t>
      </w:r>
      <w:r w:rsidR="00C94E00">
        <w:t>2</w:t>
      </w:r>
      <w:r w:rsidR="00C94E00" w:rsidRPr="004806C5">
        <w:t>-</w:t>
      </w:r>
      <w:r w:rsidR="00C94E00">
        <w:t>18</w:t>
      </w:r>
      <w:r w:rsidR="00C94E00" w:rsidRPr="004806C5">
        <w:t xml:space="preserve"> «О бюджете Нерюнгринского района на 20</w:t>
      </w:r>
      <w:r w:rsidR="00C94E00">
        <w:t>21</w:t>
      </w:r>
      <w:r w:rsidR="00C94E00" w:rsidRPr="004806C5">
        <w:t xml:space="preserve"> год и плановый период 202</w:t>
      </w:r>
      <w:r w:rsidR="00C94E00">
        <w:t>2</w:t>
      </w:r>
      <w:r w:rsidR="00C94E00" w:rsidRPr="004806C5">
        <w:t xml:space="preserve"> и 202</w:t>
      </w:r>
      <w:r w:rsidR="00C94E00">
        <w:t>3</w:t>
      </w:r>
      <w:r w:rsidR="00C94E00" w:rsidRPr="004806C5">
        <w:t xml:space="preserve"> годов»</w:t>
      </w:r>
      <w:r w:rsidRPr="009A03B4">
        <w:t xml:space="preserve"> подготовлено на основании: Бюджетного Кодекса </w:t>
      </w:r>
      <w:r w:rsidR="00AA1F3B">
        <w:t>Российской Федерации</w:t>
      </w:r>
      <w:r w:rsidRPr="009A03B4">
        <w:t xml:space="preserve">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</w:t>
      </w:r>
      <w:r w:rsidR="00370F04">
        <w:t>2</w:t>
      </w:r>
      <w:r w:rsidR="00C94E00">
        <w:t>1</w:t>
      </w:r>
      <w:r>
        <w:t xml:space="preserve"> год утвержден решением сессии Нерюнгринского районного Совета депутатов </w:t>
      </w:r>
      <w:r w:rsidR="00370F04" w:rsidRPr="004806C5">
        <w:t>от 2</w:t>
      </w:r>
      <w:r w:rsidR="00C94E00">
        <w:t>2</w:t>
      </w:r>
      <w:r w:rsidR="00370F04" w:rsidRPr="004806C5">
        <w:t>.12.20</w:t>
      </w:r>
      <w:r w:rsidR="00C94E00">
        <w:t>20</w:t>
      </w:r>
      <w:r w:rsidR="00370F04" w:rsidRPr="004806C5">
        <w:t xml:space="preserve"> № </w:t>
      </w:r>
      <w:r w:rsidR="00C94E00">
        <w:t>2</w:t>
      </w:r>
      <w:r w:rsidR="00370F04" w:rsidRPr="004806C5">
        <w:t>-</w:t>
      </w:r>
      <w:r w:rsidR="00370F04">
        <w:t>1</w:t>
      </w:r>
      <w:r w:rsidR="00C94E00">
        <w:t>8</w:t>
      </w:r>
      <w:r w:rsidR="00370F04" w:rsidRPr="004806C5">
        <w:t xml:space="preserve"> «О бюджете Нерюнгринского района на 20</w:t>
      </w:r>
      <w:r w:rsidR="00370F04">
        <w:t>2</w:t>
      </w:r>
      <w:r w:rsidR="00C94E00">
        <w:t>1</w:t>
      </w:r>
      <w:r w:rsidR="00370F04" w:rsidRPr="004806C5">
        <w:t xml:space="preserve"> год и плановый период 202</w:t>
      </w:r>
      <w:r w:rsidR="00C94E00">
        <w:t>2</w:t>
      </w:r>
      <w:r w:rsidR="00370F04" w:rsidRPr="004806C5">
        <w:t xml:space="preserve"> и 202</w:t>
      </w:r>
      <w:r w:rsidR="00C94E00">
        <w:t>3</w:t>
      </w:r>
      <w:r w:rsidR="00370F04" w:rsidRPr="004806C5">
        <w:t xml:space="preserve"> годов»</w:t>
      </w:r>
      <w:r>
        <w:t>.</w:t>
      </w:r>
    </w:p>
    <w:p w:rsidR="001D0FDB" w:rsidRDefault="004A2F82" w:rsidP="008F69D3">
      <w:pPr>
        <w:jc w:val="both"/>
      </w:pPr>
      <w:r>
        <w:tab/>
        <w:t xml:space="preserve">Рассматриваемый проект решения сессии Нерюнгринского районного Совета депутатов </w:t>
      </w:r>
      <w:r w:rsidR="00C94E00" w:rsidRPr="004806C5">
        <w:t>«О внесении изменений в решение Нерюнгринского районного Совета от 2</w:t>
      </w:r>
      <w:r w:rsidR="00C94E00">
        <w:t>2</w:t>
      </w:r>
      <w:r w:rsidR="00C94E00" w:rsidRPr="004806C5">
        <w:t>.12.20</w:t>
      </w:r>
      <w:r w:rsidR="00C94E00">
        <w:t>20</w:t>
      </w:r>
      <w:r w:rsidR="00C94E00" w:rsidRPr="004806C5">
        <w:t xml:space="preserve"> № </w:t>
      </w:r>
      <w:r w:rsidR="00C94E00">
        <w:t>2</w:t>
      </w:r>
      <w:r w:rsidR="00C94E00" w:rsidRPr="004806C5">
        <w:t>-</w:t>
      </w:r>
      <w:r w:rsidR="00C94E00">
        <w:t>18</w:t>
      </w:r>
      <w:r w:rsidR="00C94E00" w:rsidRPr="004806C5">
        <w:t xml:space="preserve"> «О бюджете Нерюнгринского района на 20</w:t>
      </w:r>
      <w:r w:rsidR="00C94E00">
        <w:t>21</w:t>
      </w:r>
      <w:r w:rsidR="00C94E00" w:rsidRPr="004806C5">
        <w:t xml:space="preserve"> год и плановый период 202</w:t>
      </w:r>
      <w:r w:rsidR="00C94E00">
        <w:t>2</w:t>
      </w:r>
      <w:r w:rsidR="00C94E00" w:rsidRPr="004806C5">
        <w:t xml:space="preserve"> и 202</w:t>
      </w:r>
      <w:r w:rsidR="00C94E00">
        <w:t>3</w:t>
      </w:r>
      <w:r w:rsidR="00C94E00" w:rsidRPr="004806C5">
        <w:t xml:space="preserve"> годов»</w:t>
      </w:r>
      <w:r w:rsidR="00370F04">
        <w:t xml:space="preserve"> </w:t>
      </w:r>
      <w:r w:rsidRPr="00880CAB">
        <w:t xml:space="preserve">предоставлен в Контрольно-счетную палату </w:t>
      </w:r>
      <w:r w:rsidR="002122AA">
        <w:t>0</w:t>
      </w:r>
      <w:r w:rsidR="003F7E24">
        <w:t>9 июня</w:t>
      </w:r>
      <w:r w:rsidR="00370F04">
        <w:t xml:space="preserve"> </w:t>
      </w:r>
      <w:r w:rsidRPr="00880CAB">
        <w:t>20</w:t>
      </w:r>
      <w:r w:rsidR="00370F04">
        <w:t>2</w:t>
      </w:r>
      <w:r w:rsidR="00C94E00">
        <w:t>1</w:t>
      </w:r>
      <w:r w:rsidRPr="00880CAB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обоснованиями)</w:t>
      </w:r>
      <w:r>
        <w:t xml:space="preserve">, подготовленная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C94E00" w:rsidRPr="004806C5">
        <w:t>«О внесении изменений в решение Нерюнгринского районного Совета от 2</w:t>
      </w:r>
      <w:r w:rsidR="00C94E00">
        <w:t>2</w:t>
      </w:r>
      <w:r w:rsidR="00C94E00" w:rsidRPr="004806C5">
        <w:t>.12.20</w:t>
      </w:r>
      <w:r w:rsidR="00C94E00">
        <w:t>20</w:t>
      </w:r>
      <w:r w:rsidR="00C94E00" w:rsidRPr="004806C5">
        <w:t xml:space="preserve"> № </w:t>
      </w:r>
      <w:r w:rsidR="00C94E00">
        <w:t>2</w:t>
      </w:r>
      <w:r w:rsidR="00C94E00" w:rsidRPr="004806C5">
        <w:t>-</w:t>
      </w:r>
      <w:r w:rsidR="00C94E00">
        <w:t>18</w:t>
      </w:r>
      <w:r w:rsidR="00C94E00" w:rsidRPr="004806C5">
        <w:t xml:space="preserve"> «О бюджете Нерюнгринского района на 20</w:t>
      </w:r>
      <w:r w:rsidR="00C94E00">
        <w:t>21</w:t>
      </w:r>
      <w:r w:rsidR="00C94E00" w:rsidRPr="004806C5">
        <w:t xml:space="preserve"> год и плановый период 202</w:t>
      </w:r>
      <w:r w:rsidR="00C94E00">
        <w:t>2</w:t>
      </w:r>
      <w:r w:rsidR="00C94E00" w:rsidRPr="004806C5">
        <w:t xml:space="preserve"> и 202</w:t>
      </w:r>
      <w:r w:rsidR="00C94E00">
        <w:t>3</w:t>
      </w:r>
      <w:r w:rsidR="00C94E00" w:rsidRPr="004806C5">
        <w:t xml:space="preserve"> годов»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</w:t>
      </w:r>
      <w:r w:rsidR="00370F04">
        <w:t>2</w:t>
      </w:r>
      <w:r w:rsidR="00C94E00">
        <w:t>1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r>
        <w:t xml:space="preserve">Проектом решения сессии Нерюнгринского районного Совета депутатов </w:t>
      </w:r>
      <w:r w:rsidR="00C94E00" w:rsidRPr="004806C5">
        <w:t>«О внесении изменений в решение Нерюнгринского районного Совета от 2</w:t>
      </w:r>
      <w:r w:rsidR="00C94E00">
        <w:t>2</w:t>
      </w:r>
      <w:r w:rsidR="00C94E00" w:rsidRPr="004806C5">
        <w:t>.12.20</w:t>
      </w:r>
      <w:r w:rsidR="00C94E00">
        <w:t>20</w:t>
      </w:r>
      <w:r w:rsidR="00C94E00" w:rsidRPr="004806C5">
        <w:t xml:space="preserve"> № </w:t>
      </w:r>
      <w:r w:rsidR="00C94E00">
        <w:t>2</w:t>
      </w:r>
      <w:r w:rsidR="00C94E00" w:rsidRPr="004806C5">
        <w:t>-</w:t>
      </w:r>
      <w:r w:rsidR="00C94E00">
        <w:t>18</w:t>
      </w:r>
      <w:r w:rsidR="00C94E00" w:rsidRPr="004806C5">
        <w:t xml:space="preserve"> «О бюджете Нерюнгринского района на 20</w:t>
      </w:r>
      <w:r w:rsidR="00C94E00">
        <w:t>21</w:t>
      </w:r>
      <w:r w:rsidR="00C94E00" w:rsidRPr="004806C5">
        <w:t xml:space="preserve"> год и плановый период 202</w:t>
      </w:r>
      <w:r w:rsidR="00C94E00">
        <w:t>2</w:t>
      </w:r>
      <w:r w:rsidR="00C94E00" w:rsidRPr="004806C5">
        <w:t xml:space="preserve"> и 202</w:t>
      </w:r>
      <w:r w:rsidR="00C94E00">
        <w:t>3</w:t>
      </w:r>
      <w:r w:rsidR="00C94E00" w:rsidRPr="004806C5">
        <w:t xml:space="preserve"> годов»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</w:t>
      </w:r>
      <w:r w:rsidR="00370F04">
        <w:t>2</w:t>
      </w:r>
      <w:r w:rsidR="00C94E00">
        <w:t>1</w:t>
      </w:r>
      <w:r w:rsidR="003E5D2C">
        <w:t xml:space="preserve"> год составит – </w:t>
      </w:r>
      <w:r w:rsidR="003F7E24" w:rsidRPr="003F7E24">
        <w:rPr>
          <w:b/>
          <w:bCs/>
        </w:rPr>
        <w:t>4 053 519,8</w:t>
      </w:r>
      <w:r w:rsidR="003F7E24">
        <w:rPr>
          <w:bCs/>
        </w:rPr>
        <w:t xml:space="preserve"> </w:t>
      </w:r>
      <w:r w:rsidR="00276FD1">
        <w:t>тыс. рублей</w:t>
      </w:r>
      <w:r w:rsidR="003E5D2C">
        <w:t>; расходная часть бюджета Нерюнгринского района на 20</w:t>
      </w:r>
      <w:r w:rsidR="00370F04">
        <w:t>2</w:t>
      </w:r>
      <w:r w:rsidR="001E57B0">
        <w:t>1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3F7E24" w:rsidRPr="003F7E24">
        <w:rPr>
          <w:b/>
          <w:bCs/>
        </w:rPr>
        <w:t>4 174 247,5</w:t>
      </w:r>
      <w:r w:rsidR="006459BD" w:rsidRPr="00331A00">
        <w:rPr>
          <w:bCs/>
        </w:rPr>
        <w:t xml:space="preserve"> </w:t>
      </w:r>
      <w:r w:rsidR="004E6F31">
        <w:rPr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t xml:space="preserve">дефицит бюджета Нерюнгринского района составит – </w:t>
      </w:r>
      <w:r w:rsidR="003F7E24" w:rsidRPr="003F7E24">
        <w:rPr>
          <w:b/>
        </w:rPr>
        <w:t>120 727,7</w:t>
      </w:r>
      <w:r w:rsidR="003F7E24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3E5D2C" w:rsidRDefault="003E5D2C" w:rsidP="003E5D2C">
      <w:pPr>
        <w:jc w:val="both"/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370F04">
        <w:rPr>
          <w:b/>
          <w:sz w:val="28"/>
          <w:szCs w:val="28"/>
        </w:rPr>
        <w:t>2</w:t>
      </w:r>
      <w:r w:rsidR="00390B6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665895" w:rsidRDefault="00665895" w:rsidP="006E0552">
      <w:pPr>
        <w:jc w:val="center"/>
        <w:rPr>
          <w:b/>
          <w:sz w:val="28"/>
          <w:szCs w:val="28"/>
        </w:rPr>
      </w:pPr>
    </w:p>
    <w:p w:rsidR="00665895" w:rsidRDefault="003E5D2C" w:rsidP="00665895">
      <w:pPr>
        <w:jc w:val="both"/>
      </w:pPr>
      <w:r>
        <w:tab/>
      </w:r>
      <w:r w:rsidR="00665895">
        <w:t>Экспертизой установлено, что плановая часть доходов бюджета муниципального образования «Нерюнгринский район» в результате внесенных изменений и дополнений у</w:t>
      </w:r>
      <w:r w:rsidR="00016851">
        <w:t>величивается</w:t>
      </w:r>
      <w:r w:rsidR="00665895">
        <w:t xml:space="preserve"> на </w:t>
      </w:r>
      <w:r w:rsidR="003F7E24">
        <w:rPr>
          <w:b/>
        </w:rPr>
        <w:t>131 691,3</w:t>
      </w:r>
      <w:r w:rsidR="00665895" w:rsidRPr="00125A9C">
        <w:rPr>
          <w:b/>
          <w:bCs/>
        </w:rPr>
        <w:t xml:space="preserve"> </w:t>
      </w:r>
      <w:r w:rsidR="00665895" w:rsidRPr="0055491D">
        <w:rPr>
          <w:b/>
        </w:rPr>
        <w:t>тыс. рублей</w:t>
      </w:r>
      <w:r w:rsidR="00665895">
        <w:t xml:space="preserve"> и </w:t>
      </w:r>
      <w:r w:rsidR="00665895" w:rsidRPr="003F7E24">
        <w:t xml:space="preserve">составит </w:t>
      </w:r>
      <w:r w:rsidR="003F7E24" w:rsidRPr="003F7E24">
        <w:rPr>
          <w:b/>
          <w:bCs/>
        </w:rPr>
        <w:t>4 053 519,8</w:t>
      </w:r>
      <w:r w:rsidR="00390B67" w:rsidRPr="00331A00">
        <w:rPr>
          <w:bCs/>
          <w:lang w:val="en-US"/>
        </w:rPr>
        <w:t> </w:t>
      </w:r>
      <w:r w:rsidR="004E6F31">
        <w:rPr>
          <w:b/>
          <w:bCs/>
        </w:rPr>
        <w:t xml:space="preserve"> </w:t>
      </w:r>
      <w:r w:rsidR="00665895">
        <w:rPr>
          <w:b/>
        </w:rPr>
        <w:t xml:space="preserve">тыс. </w:t>
      </w:r>
      <w:r w:rsidR="00665895" w:rsidRPr="00420240">
        <w:rPr>
          <w:b/>
          <w:bCs/>
        </w:rPr>
        <w:t>рублей.</w:t>
      </w:r>
      <w:r w:rsidR="00665895">
        <w:t xml:space="preserve"> Данные в разрезе КБК и наименований доходов приведены в таблице:       </w:t>
      </w:r>
      <w:r w:rsidR="00665895">
        <w:tab/>
      </w:r>
      <w:r w:rsidR="00665895">
        <w:tab/>
      </w:r>
      <w:r w:rsidR="00665895">
        <w:tab/>
      </w:r>
      <w:r w:rsidR="00665895">
        <w:tab/>
      </w:r>
      <w:r w:rsidR="00665895">
        <w:tab/>
      </w:r>
    </w:p>
    <w:p w:rsidR="00665895" w:rsidRPr="0052756F" w:rsidRDefault="00665895" w:rsidP="00665895">
      <w:pPr>
        <w:ind w:left="7788" w:firstLine="708"/>
        <w:jc w:val="both"/>
        <w:rPr>
          <w:sz w:val="20"/>
          <w:szCs w:val="20"/>
        </w:rPr>
      </w:pPr>
      <w:r>
        <w:t>т</w:t>
      </w:r>
      <w:r w:rsidRPr="0052756F">
        <w:rPr>
          <w:sz w:val="20"/>
          <w:szCs w:val="20"/>
        </w:rPr>
        <w:t>ыс.</w:t>
      </w:r>
      <w:r>
        <w:rPr>
          <w:sz w:val="20"/>
          <w:szCs w:val="20"/>
        </w:rPr>
        <w:t xml:space="preserve"> </w:t>
      </w:r>
      <w:r w:rsidRPr="0052756F">
        <w:rPr>
          <w:sz w:val="20"/>
          <w:szCs w:val="20"/>
        </w:rPr>
        <w:t>руб</w:t>
      </w:r>
      <w:r>
        <w:rPr>
          <w:sz w:val="20"/>
          <w:szCs w:val="20"/>
        </w:rPr>
        <w:t>лей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8"/>
        <w:gridCol w:w="1701"/>
        <w:gridCol w:w="1275"/>
        <w:gridCol w:w="1134"/>
      </w:tblGrid>
      <w:tr w:rsidR="00945423" w:rsidRPr="00321DAF" w:rsidTr="00C95ED6">
        <w:trPr>
          <w:trHeight w:val="1060"/>
        </w:trPr>
        <w:tc>
          <w:tcPr>
            <w:tcW w:w="2552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945423" w:rsidRPr="00321DAF" w:rsidRDefault="00945423" w:rsidP="00B7675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945423" w:rsidRPr="00945423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4E6F31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390B67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390B67">
              <w:rPr>
                <w:b/>
                <w:bCs/>
                <w:color w:val="000000"/>
                <w:sz w:val="20"/>
                <w:szCs w:val="20"/>
              </w:rPr>
              <w:t>12.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2020 </w:t>
            </w:r>
          </w:p>
          <w:p w:rsidR="00945423" w:rsidRPr="00945423" w:rsidRDefault="00945423" w:rsidP="00C95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C95ED6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>-1</w:t>
            </w:r>
            <w:r w:rsidR="00C95ED6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45423" w:rsidRPr="00945423" w:rsidRDefault="00945423" w:rsidP="00C95E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C95ED6">
              <w:rPr>
                <w:b/>
                <w:bCs/>
                <w:color w:val="000000"/>
                <w:sz w:val="20"/>
                <w:szCs w:val="20"/>
              </w:rPr>
              <w:t>февраль</w:t>
            </w:r>
            <w:r w:rsidRPr="00945423">
              <w:rPr>
                <w:b/>
                <w:bCs/>
                <w:color w:val="000000"/>
                <w:sz w:val="20"/>
                <w:szCs w:val="20"/>
              </w:rPr>
              <w:t xml:space="preserve"> 202</w:t>
            </w:r>
            <w:r w:rsidR="00C95ED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5423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BF1330" w:rsidRDefault="00945423" w:rsidP="00B767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665895" w:rsidRPr="00DD67DF" w:rsidTr="00C95ED6">
        <w:trPr>
          <w:trHeight w:val="130"/>
        </w:trPr>
        <w:tc>
          <w:tcPr>
            <w:tcW w:w="2552" w:type="dxa"/>
            <w:shd w:val="clear" w:color="auto" w:fill="auto"/>
            <w:vAlign w:val="center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65895" w:rsidRPr="00DD67DF" w:rsidRDefault="00665895" w:rsidP="00B767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AE398E" w:rsidP="00673577">
            <w:pPr>
              <w:rPr>
                <w:b/>
                <w:bCs/>
                <w:sz w:val="20"/>
                <w:szCs w:val="20"/>
              </w:rPr>
            </w:pPr>
            <w:r w:rsidRPr="00AE398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1 306 473,5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1 306 710,1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236,6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AE398E" w:rsidP="00673577">
            <w:pPr>
              <w:rPr>
                <w:b/>
                <w:bCs/>
                <w:i/>
                <w:sz w:val="20"/>
                <w:szCs w:val="20"/>
              </w:rPr>
            </w:pPr>
            <w:r w:rsidRPr="00AE398E">
              <w:rPr>
                <w:b/>
                <w:bCs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73577">
              <w:rPr>
                <w:b/>
                <w:bCs/>
                <w:i/>
                <w:sz w:val="20"/>
                <w:szCs w:val="20"/>
              </w:rPr>
              <w:t>1 229 188,4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73577">
              <w:rPr>
                <w:b/>
                <w:bCs/>
                <w:i/>
                <w:sz w:val="20"/>
                <w:szCs w:val="20"/>
              </w:rPr>
              <w:t>1 229 188,4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73577">
              <w:rPr>
                <w:b/>
                <w:bCs/>
                <w:i/>
                <w:sz w:val="20"/>
                <w:szCs w:val="20"/>
              </w:rPr>
              <w:t>0,0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AE398E" w:rsidP="00673577">
            <w:pPr>
              <w:rPr>
                <w:b/>
                <w:bCs/>
                <w:i/>
                <w:sz w:val="20"/>
                <w:szCs w:val="20"/>
              </w:rPr>
            </w:pPr>
            <w:r w:rsidRPr="00AE398E">
              <w:rPr>
                <w:b/>
                <w:bCs/>
                <w:i/>
                <w:sz w:val="20"/>
                <w:szCs w:val="20"/>
              </w:rPr>
              <w:t>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73577">
              <w:rPr>
                <w:b/>
                <w:bCs/>
                <w:i/>
                <w:sz w:val="20"/>
                <w:szCs w:val="20"/>
              </w:rPr>
              <w:t>77 285,1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73577">
              <w:rPr>
                <w:b/>
                <w:bCs/>
                <w:i/>
                <w:sz w:val="20"/>
                <w:szCs w:val="20"/>
              </w:rPr>
              <w:t>77 521,7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673577">
              <w:rPr>
                <w:b/>
                <w:bCs/>
                <w:i/>
                <w:sz w:val="20"/>
                <w:szCs w:val="20"/>
              </w:rPr>
              <w:t>236,6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AE398E" w:rsidP="00673577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40 758,1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40 758,1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0,0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000 1 12 00000 00 0000 000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AE398E" w:rsidP="00673577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25 342,4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25 342,4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0,0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AE398E" w:rsidP="00673577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10 620,0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10 856,6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236,6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AE398E" w:rsidP="00673577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564,6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564,6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0,0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AE398E" w:rsidP="00673577">
            <w:pPr>
              <w:rPr>
                <w:b/>
                <w:bCs/>
                <w:sz w:val="20"/>
                <w:szCs w:val="20"/>
              </w:rPr>
            </w:pPr>
            <w:r w:rsidRPr="00AE398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2 601 108,9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2 731 744,8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130 635,9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AE398E" w:rsidP="00673577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2 523 976,7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2 653 144,6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129 167,9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433 920,0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455 059,2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21 139,2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AE398E" w:rsidP="00AE398E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 xml:space="preserve">Субсидии бюджетам бюджетной  системы </w:t>
            </w:r>
            <w:r>
              <w:rPr>
                <w:bCs/>
                <w:sz w:val="20"/>
                <w:szCs w:val="20"/>
              </w:rPr>
              <w:t>Р</w:t>
            </w:r>
            <w:r w:rsidRPr="00673577">
              <w:rPr>
                <w:bCs/>
                <w:sz w:val="20"/>
                <w:szCs w:val="20"/>
              </w:rPr>
              <w:t xml:space="preserve">оссийской </w:t>
            </w:r>
            <w:r>
              <w:rPr>
                <w:bCs/>
                <w:sz w:val="20"/>
                <w:szCs w:val="20"/>
              </w:rPr>
              <w:t>Ф</w:t>
            </w:r>
            <w:r w:rsidRPr="00673577">
              <w:rPr>
                <w:bCs/>
                <w:sz w:val="20"/>
                <w:szCs w:val="20"/>
              </w:rPr>
              <w:t>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64 155,4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64 155,4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657 2 02 25304 05 0000 150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51 040,8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51 040,8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657 2 02 25497 05 0000 150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4 653,3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4 653,3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657 2 02 29999 00 0000 150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8 461,3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8 461,3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657 2 02 29999 05 6201 150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Субсидии на организацию отдыха детей в каникулярное время (за счет средств государственного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8 461,3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8 461,3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AE398E" w:rsidP="00673577">
            <w:pPr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 xml:space="preserve">Субвенции бюджетам субъектов </w:t>
            </w:r>
            <w:r>
              <w:rPr>
                <w:b/>
                <w:bCs/>
                <w:sz w:val="20"/>
                <w:szCs w:val="20"/>
              </w:rPr>
              <w:t>Российской Ф</w:t>
            </w:r>
            <w:r w:rsidRPr="00673577">
              <w:rPr>
                <w:b/>
                <w:bCs/>
                <w:sz w:val="20"/>
                <w:szCs w:val="20"/>
              </w:rPr>
              <w:t>едерации и муниципальных образований</w:t>
            </w:r>
            <w:r>
              <w:rPr>
                <w:b/>
                <w:bCs/>
                <w:sz w:val="20"/>
                <w:szCs w:val="20"/>
              </w:rPr>
              <w:t>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2 090 056,7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2 129 362,7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39 306,0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657 2 02 30024 05 6302 150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935 370,9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927 836,6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-7 534,3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657 2 02 30024 05 6303 150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 xml:space="preserve">Субвенция на выполнение отдельных государственных полномочий по </w:t>
            </w:r>
            <w:r w:rsidRPr="00673577">
              <w:rPr>
                <w:bCs/>
                <w:sz w:val="20"/>
                <w:szCs w:val="20"/>
              </w:rPr>
              <w:lastRenderedPageBreak/>
              <w:t>обеспечению деятельности специальных (коррекционных) образовательных учреждений для обучающихся, воспитанников с ограниченными возможностями здоровья, оздоровительных образовательных учреждений санаторного типа для детей, нуждающихся в длительном лечении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lastRenderedPageBreak/>
              <w:t>238 485,2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243 183,3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4 698,1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lastRenderedPageBreak/>
              <w:t>657 2 02 30024 05 6325 150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другие  расходы, связанные с обеспечением осуществления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7 392,2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7 189,2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-203,0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657 2 02 30024 05 6335 150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на реализацию государственного стандарта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530 552,2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538 499,8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7 947,6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657 2 02 30024 05 6337 150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предоставлению жилых помещений детям-сиротам,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22 852,2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15 047,5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-7 804,7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657 2 02 30024 05 6340 150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Субвенция на выполнение отдельных государственных полномочий по выплате ежемесячной компенсационной выплаты на содержание одного ребенка в семье опекуна (попечителя), приемной семье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54 189,2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58 110,0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3 920,8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657 2 02 30024 05 6348 150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Субвенция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образовательные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9 913,4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9 913,4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657 2 02 35082 05 0000 150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28 423,1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28 423,1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657 2 02 35930 05 0000 150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-55,0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000 2 02 40000 00 0000 150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4 567,3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4 567,3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657 2 02 49999 05 6584 150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Иные межбюджетные трансферты на создание условий для устойчивой зимовки скота и лошадей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4 567,3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4 567,3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000 2 07 00000 00 0000 150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312,6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1 772,7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1 460,1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AE398E" w:rsidP="00AE398E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 xml:space="preserve">Доходы бюджетов бюджетной системы </w:t>
            </w:r>
            <w:r>
              <w:rPr>
                <w:bCs/>
                <w:sz w:val="20"/>
                <w:szCs w:val="20"/>
              </w:rPr>
              <w:t>Р</w:t>
            </w:r>
            <w:r w:rsidRPr="00673577">
              <w:rPr>
                <w:bCs/>
                <w:sz w:val="20"/>
                <w:szCs w:val="20"/>
              </w:rPr>
              <w:t xml:space="preserve">оссийской </w:t>
            </w:r>
            <w:r>
              <w:rPr>
                <w:bCs/>
                <w:sz w:val="20"/>
                <w:szCs w:val="20"/>
              </w:rPr>
              <w:t>Ф</w:t>
            </w:r>
            <w:r w:rsidRPr="00673577">
              <w:rPr>
                <w:bCs/>
                <w:sz w:val="20"/>
                <w:szCs w:val="20"/>
              </w:rPr>
              <w:t>едерации от возврата</w:t>
            </w:r>
            <w:r w:rsidR="00673577" w:rsidRPr="0067357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бюджетами бюджетной системы Р</w:t>
            </w:r>
            <w:r w:rsidRPr="00673577">
              <w:rPr>
                <w:bCs/>
                <w:sz w:val="20"/>
                <w:szCs w:val="20"/>
              </w:rPr>
              <w:t xml:space="preserve">оссийской </w:t>
            </w:r>
            <w:r>
              <w:rPr>
                <w:bCs/>
                <w:sz w:val="20"/>
                <w:szCs w:val="20"/>
              </w:rPr>
              <w:t>Ф</w:t>
            </w:r>
            <w:r w:rsidRPr="00673577">
              <w:rPr>
                <w:bCs/>
                <w:sz w:val="20"/>
                <w:szCs w:val="20"/>
              </w:rPr>
              <w:t xml:space="preserve">едерации и организациями остатков субсидий, субвенций и иных </w:t>
            </w:r>
            <w:r w:rsidRPr="00673577">
              <w:rPr>
                <w:bCs/>
                <w:sz w:val="20"/>
                <w:szCs w:val="20"/>
              </w:rPr>
              <w:lastRenderedPageBreak/>
              <w:t>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lastRenderedPageBreak/>
              <w:t>76 940,6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76 948,5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7,9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3 907 582,4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4 038 454,9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130 872,5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14 246,1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15 064,9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818,8</w:t>
            </w:r>
          </w:p>
        </w:tc>
      </w:tr>
      <w:tr w:rsidR="00673577" w:rsidRPr="00673577" w:rsidTr="00673577">
        <w:trPr>
          <w:trHeight w:val="1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657 2 02 40014 05 0000 150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14 246,1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15 064,9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Cs/>
                <w:sz w:val="20"/>
                <w:szCs w:val="20"/>
              </w:rPr>
            </w:pPr>
            <w:r w:rsidRPr="00673577">
              <w:rPr>
                <w:bCs/>
                <w:sz w:val="20"/>
                <w:szCs w:val="20"/>
              </w:rPr>
              <w:t>818,8</w:t>
            </w:r>
          </w:p>
        </w:tc>
      </w:tr>
      <w:tr w:rsidR="00673577" w:rsidRPr="00673577" w:rsidTr="00673577">
        <w:trPr>
          <w:trHeight w:val="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577" w:rsidRPr="00673577" w:rsidRDefault="00673577" w:rsidP="00673577">
            <w:pPr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3 921 828,5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4 053 519,8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577" w:rsidRPr="00673577" w:rsidRDefault="00673577" w:rsidP="00673577">
            <w:pPr>
              <w:jc w:val="center"/>
              <w:rPr>
                <w:b/>
                <w:bCs/>
                <w:sz w:val="20"/>
                <w:szCs w:val="20"/>
              </w:rPr>
            </w:pPr>
            <w:r w:rsidRPr="00673577">
              <w:rPr>
                <w:b/>
                <w:bCs/>
                <w:sz w:val="20"/>
                <w:szCs w:val="20"/>
              </w:rPr>
              <w:t>131 691,3</w:t>
            </w:r>
          </w:p>
        </w:tc>
      </w:tr>
    </w:tbl>
    <w:p w:rsidR="00665895" w:rsidRPr="001755B8" w:rsidRDefault="00665895" w:rsidP="00665895">
      <w:pPr>
        <w:jc w:val="both"/>
        <w:rPr>
          <w:b/>
        </w:rPr>
      </w:pPr>
    </w:p>
    <w:p w:rsidR="00665895" w:rsidRPr="001755B8" w:rsidRDefault="00665895" w:rsidP="00665895">
      <w:pPr>
        <w:jc w:val="both"/>
      </w:pPr>
      <w:r w:rsidRPr="001755B8">
        <w:tab/>
        <w:t>Общая сумма изменений, вносимых в доходную часть бюджета муниципального образования «Нерюнгринский район» на 202</w:t>
      </w:r>
      <w:r w:rsidR="00DC5F35">
        <w:t>1</w:t>
      </w:r>
      <w:r w:rsidR="003D2FC1">
        <w:t xml:space="preserve"> год составила </w:t>
      </w:r>
      <w:r w:rsidR="003D2FC1" w:rsidRPr="003D2FC1">
        <w:rPr>
          <w:b/>
        </w:rPr>
        <w:t>131 691,3</w:t>
      </w:r>
      <w:r w:rsidRPr="001755B8">
        <w:rPr>
          <w:b/>
          <w:bCs/>
        </w:rPr>
        <w:t xml:space="preserve"> </w:t>
      </w:r>
      <w:r w:rsidRPr="001755B8">
        <w:t>тыс. рублей.</w:t>
      </w:r>
    </w:p>
    <w:p w:rsidR="006522EE" w:rsidRPr="006522EE" w:rsidRDefault="006522EE" w:rsidP="006522EE">
      <w:pPr>
        <w:ind w:firstLine="708"/>
        <w:jc w:val="both"/>
        <w:rPr>
          <w:bCs/>
        </w:rPr>
      </w:pPr>
      <w:r w:rsidRPr="006522EE">
        <w:rPr>
          <w:bCs/>
        </w:rPr>
        <w:t xml:space="preserve">Увеличивается доходная часть на </w:t>
      </w:r>
      <w:r w:rsidRPr="006522EE">
        <w:rPr>
          <w:b/>
          <w:bCs/>
        </w:rPr>
        <w:t>147 288,3</w:t>
      </w:r>
      <w:r w:rsidRPr="006522EE">
        <w:rPr>
          <w:bCs/>
        </w:rPr>
        <w:t xml:space="preserve"> тыс. рублей  за счет:</w:t>
      </w:r>
    </w:p>
    <w:p w:rsidR="006522EE" w:rsidRPr="00471EAC" w:rsidRDefault="006522EE" w:rsidP="006522EE">
      <w:pPr>
        <w:jc w:val="both"/>
      </w:pPr>
      <w:r w:rsidRPr="00237FA2">
        <w:t xml:space="preserve">- </w:t>
      </w:r>
      <w:r>
        <w:t>д</w:t>
      </w:r>
      <w:r w:rsidRPr="00237FA2">
        <w:t xml:space="preserve">отации </w:t>
      </w:r>
      <w:r>
        <w:t xml:space="preserve">по сбалансированности бюджетов </w:t>
      </w:r>
      <w:r w:rsidRPr="00677A56">
        <w:t>на повышение оплаты труда</w:t>
      </w:r>
      <w:r>
        <w:t xml:space="preserve"> работников бюджетной сферы в сумме 20</w:t>
      </w:r>
      <w:r w:rsidR="007C604E">
        <w:t xml:space="preserve"> </w:t>
      </w:r>
      <w:r>
        <w:t>381,9 тыс. рублей , в том числе: учреждений культуры в сумме 5</w:t>
      </w:r>
      <w:r w:rsidR="007C604E">
        <w:t xml:space="preserve"> </w:t>
      </w:r>
      <w:r>
        <w:t>628,3 тыс. рублей</w:t>
      </w:r>
      <w:r w:rsidR="007C604E">
        <w:t xml:space="preserve"> </w:t>
      </w:r>
      <w:r>
        <w:t xml:space="preserve"> (район</w:t>
      </w:r>
      <w:r w:rsidR="007C604E">
        <w:t xml:space="preserve"> </w:t>
      </w:r>
      <w:r w:rsidR="002B5DC4">
        <w:t>–</w:t>
      </w:r>
      <w:r w:rsidR="007C604E">
        <w:t xml:space="preserve"> </w:t>
      </w:r>
      <w:r>
        <w:t>1</w:t>
      </w:r>
      <w:r w:rsidR="002B5DC4">
        <w:t xml:space="preserve"> </w:t>
      </w:r>
      <w:r>
        <w:t xml:space="preserve">050,3 тыс. рублей, поселения </w:t>
      </w:r>
      <w:r w:rsidR="002B5DC4">
        <w:t>–</w:t>
      </w:r>
      <w:r>
        <w:t xml:space="preserve"> 4</w:t>
      </w:r>
      <w:r w:rsidR="002B5DC4">
        <w:t xml:space="preserve"> </w:t>
      </w:r>
      <w:r>
        <w:t>578,0 тыс. рублей), учреждений образования в сумме 14</w:t>
      </w:r>
      <w:r w:rsidR="00E93E42">
        <w:t xml:space="preserve"> </w:t>
      </w:r>
      <w:r>
        <w:t>146,1 тыс. рублей</w:t>
      </w:r>
      <w:r w:rsidRPr="00471EAC">
        <w:t>, учреждений физкультуры и спорта в сумме 607,5 тыс. рублей;</w:t>
      </w:r>
    </w:p>
    <w:p w:rsidR="006522EE" w:rsidRPr="00471EAC" w:rsidRDefault="006522EE" w:rsidP="006522EE">
      <w:pPr>
        <w:jc w:val="both"/>
      </w:pPr>
      <w:r w:rsidRPr="00471EAC">
        <w:t xml:space="preserve">- дотации по сбалансированности бюджета ГП «Поселок Хани» на ремонт сетей теплоснабжения, водоснабжения и водоотведения в амбулатории в сумме 757,3 тыс. рублей; </w:t>
      </w:r>
    </w:p>
    <w:p w:rsidR="006522EE" w:rsidRPr="00471EAC" w:rsidRDefault="006522EE" w:rsidP="006522EE">
      <w:pPr>
        <w:jc w:val="both"/>
      </w:pPr>
      <w:r w:rsidRPr="00471EAC">
        <w:rPr>
          <w:bCs/>
        </w:rPr>
        <w:t>-</w:t>
      </w:r>
      <w:r w:rsidRPr="00471EAC">
        <w:rPr>
          <w:bCs/>
          <w:i/>
        </w:rPr>
        <w:t xml:space="preserve"> </w:t>
      </w:r>
      <w:r w:rsidRPr="00471EAC">
        <w:rPr>
          <w:bCs/>
        </w:rPr>
        <w:t>с</w:t>
      </w:r>
      <w:r w:rsidRPr="00471EAC">
        <w:t>убсидии на организацию бесплатного горячего питания обучающихся 1-4 классов образовательных организаций в сумме 51</w:t>
      </w:r>
      <w:r w:rsidR="007C604E" w:rsidRPr="00471EAC">
        <w:t xml:space="preserve"> </w:t>
      </w:r>
      <w:r w:rsidRPr="00471EAC">
        <w:t>040,8 тыс. рублей;</w:t>
      </w:r>
    </w:p>
    <w:p w:rsidR="006522EE" w:rsidRPr="00471EAC" w:rsidRDefault="006522EE" w:rsidP="006522EE">
      <w:pPr>
        <w:jc w:val="both"/>
      </w:pPr>
      <w:r w:rsidRPr="00471EAC">
        <w:t>- субсидии на реализацию мероприятий по обеспечению жильем молодых семей в сумме 4</w:t>
      </w:r>
      <w:r w:rsidR="007C604E" w:rsidRPr="00471EAC">
        <w:t xml:space="preserve"> </w:t>
      </w:r>
      <w:r w:rsidRPr="00471EAC">
        <w:t>653,3 тыс. рублей;</w:t>
      </w:r>
    </w:p>
    <w:p w:rsidR="006522EE" w:rsidRPr="00471EAC" w:rsidRDefault="006522EE" w:rsidP="006522EE">
      <w:pPr>
        <w:jc w:val="both"/>
      </w:pPr>
      <w:r w:rsidRPr="00471EAC">
        <w:t>- субсидии на организацию отдыха детей в каникулярное время в сумме 8</w:t>
      </w:r>
      <w:r w:rsidR="007C604E" w:rsidRPr="00471EAC">
        <w:t xml:space="preserve"> </w:t>
      </w:r>
      <w:r w:rsidRPr="00471EAC">
        <w:t>461,3 тыс. рублей;</w:t>
      </w:r>
    </w:p>
    <w:p w:rsidR="006522EE" w:rsidRPr="00471EAC" w:rsidRDefault="006522EE" w:rsidP="006522EE">
      <w:pPr>
        <w:jc w:val="both"/>
      </w:pPr>
      <w:r w:rsidRPr="00471EAC">
        <w:t>- субвенции на выполнение отдельных государственных полномочий по обеспечению деятельности специальных (коррекционных) образовательных учреждений в сумме 4</w:t>
      </w:r>
      <w:r w:rsidR="004A7E16" w:rsidRPr="00471EAC">
        <w:t xml:space="preserve"> </w:t>
      </w:r>
      <w:r w:rsidRPr="00471EAC">
        <w:t>698,1 тыс. рублей;</w:t>
      </w:r>
    </w:p>
    <w:p w:rsidR="006522EE" w:rsidRPr="00471EAC" w:rsidRDefault="006522EE" w:rsidP="006522EE">
      <w:pPr>
        <w:jc w:val="both"/>
      </w:pPr>
      <w:r w:rsidRPr="00471EAC">
        <w:t>- субвенции на выполнение отдельных государственных полномочий на реализацию государственного стандарта дошкольного образования в сумме 7</w:t>
      </w:r>
      <w:r w:rsidR="007C604E" w:rsidRPr="00471EAC">
        <w:t xml:space="preserve"> </w:t>
      </w:r>
      <w:r w:rsidRPr="00471EAC">
        <w:t xml:space="preserve">947,6 тыс. рублей; </w:t>
      </w:r>
    </w:p>
    <w:p w:rsidR="006522EE" w:rsidRPr="00471EAC" w:rsidRDefault="006522EE" w:rsidP="006522EE">
      <w:pPr>
        <w:jc w:val="both"/>
      </w:pPr>
      <w:r w:rsidRPr="00471EAC">
        <w:t>- субвенции на выполнение отдельных государственных полномочий по выплате ежемесячной компенсационной выплаты на содержание ребенка в семье опекуна (попечителя), приемной семье в сумме 3</w:t>
      </w:r>
      <w:r w:rsidR="002B5DC4" w:rsidRPr="00471EAC">
        <w:t xml:space="preserve"> </w:t>
      </w:r>
      <w:r w:rsidRPr="00471EAC">
        <w:t>920,8 тыс. рублей;</w:t>
      </w:r>
    </w:p>
    <w:p w:rsidR="006522EE" w:rsidRPr="00471EAC" w:rsidRDefault="006522EE" w:rsidP="006522EE">
      <w:pPr>
        <w:jc w:val="both"/>
      </w:pPr>
      <w:r w:rsidRPr="00471EAC">
        <w:t>- субвенции на обеспечение выплат ежемесячного денежного вознаграждения за классное руководство педагогическим работникам образовательных организаций в сумме 9</w:t>
      </w:r>
      <w:r w:rsidR="002B5DC4" w:rsidRPr="00471EAC">
        <w:t xml:space="preserve"> </w:t>
      </w:r>
      <w:r w:rsidRPr="00471EAC">
        <w:t>913,4 тыс. рублей;</w:t>
      </w:r>
    </w:p>
    <w:p w:rsidR="006522EE" w:rsidRPr="00471EAC" w:rsidRDefault="006522EE" w:rsidP="006522EE">
      <w:pPr>
        <w:jc w:val="both"/>
      </w:pPr>
      <w:r w:rsidRPr="00471EAC">
        <w:t>- субвенции на предоставление жилых помещений детям-сиротам и детям, оставшимся без попечения родителей в сумме 28</w:t>
      </w:r>
      <w:r w:rsidR="007C604E" w:rsidRPr="00471EAC">
        <w:t xml:space="preserve"> </w:t>
      </w:r>
      <w:r w:rsidRPr="00471EAC">
        <w:t>423,1 тыс. рублей;</w:t>
      </w:r>
    </w:p>
    <w:p w:rsidR="006522EE" w:rsidRPr="00471EAC" w:rsidRDefault="006522EE" w:rsidP="006522EE">
      <w:pPr>
        <w:jc w:val="both"/>
      </w:pPr>
      <w:r w:rsidRPr="00471EAC">
        <w:t>- иных межбюджетных трансфертов на создание условий для устойчивой зимовки скота и лошадей в сумме 4</w:t>
      </w:r>
      <w:r w:rsidR="007C604E" w:rsidRPr="00471EAC">
        <w:t xml:space="preserve"> </w:t>
      </w:r>
      <w:r w:rsidRPr="00471EAC">
        <w:t>567,3 тыс. рублей;</w:t>
      </w:r>
    </w:p>
    <w:p w:rsidR="006522EE" w:rsidRPr="00471EAC" w:rsidRDefault="006522EE" w:rsidP="006522EE">
      <w:pPr>
        <w:jc w:val="both"/>
      </w:pPr>
      <w:r w:rsidRPr="00471EAC">
        <w:t>- прочих безвозмездных поступлений в сумме 1</w:t>
      </w:r>
      <w:r w:rsidR="007C604E" w:rsidRPr="00471EAC">
        <w:t xml:space="preserve"> </w:t>
      </w:r>
      <w:r w:rsidRPr="00471EAC">
        <w:t>000,0 тыс. рублей от ООО «</w:t>
      </w:r>
      <w:proofErr w:type="spellStart"/>
      <w:r w:rsidRPr="00471EAC">
        <w:t>Эльгауголь</w:t>
      </w:r>
      <w:proofErr w:type="spellEnd"/>
      <w:r w:rsidRPr="00471EAC">
        <w:t>» на укрепление материально-технической базы МОУ «Специальная (коррекционная) школа-интернат» г.Нерюнгри;</w:t>
      </w:r>
    </w:p>
    <w:p w:rsidR="006522EE" w:rsidRPr="00471EAC" w:rsidRDefault="006522EE" w:rsidP="006522EE">
      <w:pPr>
        <w:jc w:val="both"/>
      </w:pPr>
      <w:r w:rsidRPr="00471EAC">
        <w:t>-  прочих безвозмездных поступлений в сумме 460,1 тыс. рублей от Нерюнгринской центральной районной больницы в части 30% софинансирования на обеспечение жильем медицинских работников в рамках реализации МП «Обеспечение жильем медицинских работников и работников сферы образования Нерюнгринского района на 2019-2023 годы»;</w:t>
      </w:r>
    </w:p>
    <w:p w:rsidR="006522EE" w:rsidRPr="00471EAC" w:rsidRDefault="006522EE" w:rsidP="006522EE">
      <w:pPr>
        <w:jc w:val="both"/>
      </w:pPr>
      <w:r w:rsidRPr="00471EAC">
        <w:t xml:space="preserve">- межбюджетных трансфертов, передаваемых бюджету района из бюджетов поселений на осуществление части полномочий по организации библиотечного обслуживания населения в соответствии с заключенными соглашениями в сумме 818,8 тыс. рублей; </w:t>
      </w:r>
    </w:p>
    <w:p w:rsidR="006522EE" w:rsidRPr="00471EAC" w:rsidRDefault="006522EE" w:rsidP="006522EE">
      <w:pPr>
        <w:jc w:val="both"/>
      </w:pPr>
      <w:r w:rsidRPr="00471EAC">
        <w:lastRenderedPageBreak/>
        <w:t>- доходов бюджетов муниципальных районов от возврата бюджетными учреждениями остатков целевых субсидий прошлых лет в сумме 7,9 тыс. рублей;</w:t>
      </w:r>
    </w:p>
    <w:p w:rsidR="006522EE" w:rsidRPr="00471EAC" w:rsidRDefault="006522EE" w:rsidP="006522EE">
      <w:pPr>
        <w:jc w:val="both"/>
      </w:pPr>
      <w:r w:rsidRPr="00471EAC">
        <w:t>- прочих доходов в сумме 236,6 тыс. рублей от возврата денежных средств сельхозпроизводителями для восстановления в доход государственного бюджета РС(Я) межбюджетных трансфертов по результатам камеральной проверки, проведенной Минфином РС(Я) в 2020 году.</w:t>
      </w:r>
    </w:p>
    <w:p w:rsidR="00C95ED6" w:rsidRPr="00471EAC" w:rsidRDefault="00C95ED6" w:rsidP="00C95ED6">
      <w:pPr>
        <w:ind w:firstLine="708"/>
        <w:jc w:val="both"/>
        <w:rPr>
          <w:bCs/>
        </w:rPr>
      </w:pPr>
    </w:p>
    <w:p w:rsidR="00C95ED6" w:rsidRPr="00471EAC" w:rsidRDefault="00C95ED6" w:rsidP="00C95ED6">
      <w:pPr>
        <w:ind w:firstLine="708"/>
        <w:jc w:val="both"/>
        <w:rPr>
          <w:bCs/>
        </w:rPr>
      </w:pPr>
      <w:r w:rsidRPr="00471EAC">
        <w:rPr>
          <w:bCs/>
        </w:rPr>
        <w:t xml:space="preserve">Уменьшается доходная часть на </w:t>
      </w:r>
      <w:r w:rsidR="004A7E16" w:rsidRPr="00471EAC">
        <w:rPr>
          <w:b/>
          <w:bCs/>
        </w:rPr>
        <w:t>15 597,0</w:t>
      </w:r>
      <w:r w:rsidRPr="00471EAC">
        <w:rPr>
          <w:bCs/>
        </w:rPr>
        <w:t xml:space="preserve">  тыс. рублей  за счет:</w:t>
      </w:r>
    </w:p>
    <w:p w:rsidR="009512FE" w:rsidRPr="00471EAC" w:rsidRDefault="009512FE" w:rsidP="009512FE">
      <w:pPr>
        <w:jc w:val="both"/>
      </w:pPr>
      <w:r w:rsidRPr="00471EAC">
        <w:t>- субвенции на выполнение отдельных государственных полномочий на реализацию государственного стандарта общего образования в сумме 7 534,3 тыс. рублей;</w:t>
      </w:r>
    </w:p>
    <w:p w:rsidR="009512FE" w:rsidRPr="00471EAC" w:rsidRDefault="009512FE" w:rsidP="009512FE">
      <w:pPr>
        <w:jc w:val="both"/>
      </w:pPr>
      <w:r w:rsidRPr="00471EAC">
        <w:t>- субвенции на выполнение отдельных государственных полномочий по поддержке сельскохозяйственного производства в сумме 203,0 тыс. рублей;</w:t>
      </w:r>
    </w:p>
    <w:p w:rsidR="009512FE" w:rsidRPr="00471EAC" w:rsidRDefault="009512FE" w:rsidP="009512FE">
      <w:pPr>
        <w:jc w:val="both"/>
      </w:pPr>
      <w:r w:rsidRPr="00471EAC">
        <w:t>- субвенции на выполнение отдельных государственных полномочий по предоставлению жилых помещений детям-сиротам, оставшихся без попечения родителей в сумме 7 804,7 тыс. рублей;</w:t>
      </w:r>
    </w:p>
    <w:p w:rsidR="009512FE" w:rsidRPr="00374E70" w:rsidRDefault="009512FE" w:rsidP="009512FE">
      <w:pPr>
        <w:jc w:val="both"/>
      </w:pPr>
      <w:r w:rsidRPr="00471EAC">
        <w:t>- субвенции бюджетам муниципальных районов на государственную регистрацию актов гражданского состояния в сумме 55,0 тыс. рублей.</w:t>
      </w:r>
    </w:p>
    <w:p w:rsidR="0062204C" w:rsidRPr="001755B8" w:rsidRDefault="0062204C" w:rsidP="0062204C">
      <w:pPr>
        <w:jc w:val="both"/>
      </w:pPr>
    </w:p>
    <w:p w:rsidR="00665895" w:rsidRPr="001755B8" w:rsidRDefault="00665895" w:rsidP="00665895">
      <w:pPr>
        <w:ind w:firstLine="708"/>
        <w:jc w:val="both"/>
      </w:pPr>
      <w:r w:rsidRPr="001755B8"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F87C62" w:rsidRDefault="00F87C62" w:rsidP="00F87C62">
      <w:pPr>
        <w:ind w:firstLine="708"/>
        <w:jc w:val="both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</w:t>
      </w:r>
      <w:r w:rsidR="00370F04">
        <w:rPr>
          <w:b/>
          <w:sz w:val="28"/>
          <w:szCs w:val="28"/>
        </w:rPr>
        <w:t>2</w:t>
      </w:r>
      <w:r w:rsidR="00D3541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</w:t>
      </w:r>
    </w:p>
    <w:p w:rsidR="00B04303" w:rsidRDefault="00B04303" w:rsidP="00096DA0">
      <w:pPr>
        <w:jc w:val="center"/>
        <w:rPr>
          <w:b/>
          <w:sz w:val="28"/>
          <w:szCs w:val="28"/>
        </w:rPr>
      </w:pPr>
    </w:p>
    <w:p w:rsidR="003F22A8" w:rsidRDefault="00804869" w:rsidP="001E338D">
      <w:pPr>
        <w:jc w:val="both"/>
        <w:rPr>
          <w:b/>
        </w:rPr>
      </w:pPr>
      <w:r>
        <w:rPr>
          <w:b/>
          <w:sz w:val="28"/>
          <w:szCs w:val="28"/>
        </w:rPr>
        <w:tab/>
      </w:r>
      <w:r w:rsidR="00460B4E">
        <w:t xml:space="preserve">Расходная часть бюджета </w:t>
      </w:r>
      <w:r w:rsidR="009B6CB3">
        <w:t>у</w:t>
      </w:r>
      <w:r w:rsidR="003F22A8">
        <w:t>величилась</w:t>
      </w:r>
      <w:r w:rsidR="009B6CB3">
        <w:t xml:space="preserve"> на </w:t>
      </w:r>
      <w:r w:rsidR="003F22A8">
        <w:rPr>
          <w:b/>
        </w:rPr>
        <w:t>1</w:t>
      </w:r>
      <w:r w:rsidR="00BD257E">
        <w:rPr>
          <w:b/>
        </w:rPr>
        <w:t>78 627,8</w:t>
      </w:r>
      <w:r w:rsidR="009B6CB3">
        <w:t xml:space="preserve"> тыс. рублей</w:t>
      </w:r>
      <w:r w:rsidR="005A6D8B">
        <w:t xml:space="preserve"> </w:t>
      </w:r>
      <w:r w:rsidR="00790299">
        <w:t>и составила</w:t>
      </w:r>
      <w:r w:rsidR="00777DF3">
        <w:t xml:space="preserve"> </w:t>
      </w:r>
      <w:r w:rsidR="00BD257E">
        <w:rPr>
          <w:b/>
        </w:rPr>
        <w:t>4 174 247,5</w:t>
      </w:r>
    </w:p>
    <w:p w:rsidR="002B7E27" w:rsidRPr="002B7E27" w:rsidRDefault="00790299" w:rsidP="001E338D">
      <w:pPr>
        <w:jc w:val="both"/>
        <w:rPr>
          <w:sz w:val="20"/>
          <w:szCs w:val="20"/>
        </w:rPr>
      </w:pPr>
      <w:r w:rsidRPr="00790299">
        <w:rPr>
          <w:bCs/>
        </w:rPr>
        <w:t xml:space="preserve">тыс. рублей. </w:t>
      </w:r>
      <w:r w:rsidR="005A6D8B">
        <w:rPr>
          <w:bCs/>
        </w:rPr>
        <w:t xml:space="preserve">Произведено перераспределение бюджетных ассигнований между разделами. 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9794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8"/>
        <w:gridCol w:w="3543"/>
        <w:gridCol w:w="148"/>
        <w:gridCol w:w="1276"/>
        <w:gridCol w:w="1559"/>
        <w:gridCol w:w="1843"/>
        <w:gridCol w:w="1417"/>
      </w:tblGrid>
      <w:tr w:rsidR="00EE46D4" w:rsidRPr="004E7E22" w:rsidTr="00C118FF">
        <w:trPr>
          <w:trHeight w:val="945"/>
        </w:trPr>
        <w:tc>
          <w:tcPr>
            <w:tcW w:w="3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55B8" w:rsidRDefault="00EE46D4" w:rsidP="001755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Решение сессии от </w:t>
            </w:r>
            <w:r w:rsidR="001755B8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D257E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="00BD257E">
              <w:rPr>
                <w:b/>
                <w:bCs/>
                <w:color w:val="000000"/>
                <w:sz w:val="22"/>
                <w:szCs w:val="22"/>
              </w:rPr>
              <w:t>02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.20</w:t>
            </w:r>
            <w:r w:rsidR="0089108F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D257E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BD25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BD257E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BD257E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BD25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проект решения сессии </w:t>
            </w:r>
            <w:r w:rsidR="00BD257E">
              <w:rPr>
                <w:b/>
                <w:bCs/>
                <w:color w:val="000000"/>
                <w:sz w:val="22"/>
                <w:szCs w:val="22"/>
              </w:rPr>
              <w:t>июнь</w:t>
            </w:r>
            <w:r w:rsidR="00574E97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2E8F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9D277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0F6537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C118FF">
        <w:trPr>
          <w:trHeight w:val="239"/>
        </w:trPr>
        <w:tc>
          <w:tcPr>
            <w:tcW w:w="3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C118FF">
        <w:trPr>
          <w:trHeight w:val="315"/>
        </w:trPr>
        <w:tc>
          <w:tcPr>
            <w:tcW w:w="3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3F7E24" w:rsidRDefault="004E7E22" w:rsidP="004E7E22">
            <w:pPr>
              <w:jc w:val="center"/>
              <w:rPr>
                <w:sz w:val="20"/>
                <w:szCs w:val="20"/>
              </w:rPr>
            </w:pPr>
            <w:r w:rsidRPr="003F7E24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3F7E24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7E24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D257E" w:rsidRPr="0089108F" w:rsidTr="009D2775">
        <w:trPr>
          <w:gridBefore w:val="1"/>
          <w:wBefore w:w="8" w:type="dxa"/>
          <w:trHeight w:val="551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b/>
                <w:bCs/>
                <w:sz w:val="22"/>
                <w:szCs w:val="22"/>
              </w:rPr>
            </w:pPr>
            <w:r w:rsidRPr="00BD257E">
              <w:rPr>
                <w:b/>
                <w:bCs/>
                <w:sz w:val="22"/>
                <w:szCs w:val="22"/>
              </w:rPr>
              <w:t>3 995 619,7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b/>
                <w:bCs/>
                <w:sz w:val="22"/>
                <w:szCs w:val="22"/>
              </w:rPr>
            </w:pPr>
            <w:r w:rsidRPr="00BD257E">
              <w:rPr>
                <w:b/>
                <w:bCs/>
                <w:sz w:val="22"/>
                <w:szCs w:val="22"/>
              </w:rPr>
              <w:t>4 174 247,5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b/>
                <w:bCs/>
                <w:sz w:val="22"/>
                <w:szCs w:val="22"/>
              </w:rPr>
            </w:pPr>
            <w:r w:rsidRPr="00BD257E">
              <w:rPr>
                <w:b/>
                <w:bCs/>
                <w:sz w:val="22"/>
                <w:szCs w:val="22"/>
              </w:rPr>
              <w:t>178 627,8</w:t>
            </w:r>
          </w:p>
        </w:tc>
      </w:tr>
      <w:tr w:rsidR="00BD257E" w:rsidRPr="0089108F" w:rsidTr="009D2775">
        <w:trPr>
          <w:gridBefore w:val="1"/>
          <w:wBefore w:w="8" w:type="dxa"/>
          <w:trHeight w:val="614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b/>
                <w:bCs/>
                <w:sz w:val="22"/>
                <w:szCs w:val="22"/>
              </w:rPr>
            </w:pPr>
            <w:r w:rsidRPr="00BD257E">
              <w:rPr>
                <w:b/>
                <w:bCs/>
                <w:sz w:val="22"/>
                <w:szCs w:val="22"/>
              </w:rPr>
              <w:t>1 887 772,7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b/>
                <w:bCs/>
                <w:sz w:val="22"/>
                <w:szCs w:val="22"/>
              </w:rPr>
            </w:pPr>
            <w:r w:rsidRPr="00BD257E">
              <w:rPr>
                <w:b/>
                <w:bCs/>
                <w:sz w:val="22"/>
                <w:szCs w:val="22"/>
              </w:rPr>
              <w:t>2 026 248,9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b/>
                <w:bCs/>
                <w:sz w:val="22"/>
                <w:szCs w:val="22"/>
              </w:rPr>
            </w:pPr>
            <w:r w:rsidRPr="00BD257E">
              <w:rPr>
                <w:b/>
                <w:bCs/>
                <w:sz w:val="22"/>
                <w:szCs w:val="22"/>
              </w:rPr>
              <w:t>138 476,2</w:t>
            </w:r>
          </w:p>
        </w:tc>
      </w:tr>
      <w:tr w:rsidR="00BD257E" w:rsidRPr="0089108F" w:rsidTr="00C118FF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8C78F7" w:rsidRDefault="00BD257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327 910,6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345 479,4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17 568,8</w:t>
            </w:r>
          </w:p>
        </w:tc>
      </w:tr>
      <w:tr w:rsidR="00BD257E" w:rsidRPr="0089108F" w:rsidTr="00CE03FA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8C78F7" w:rsidRDefault="00BD257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6 500,1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6 500,1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0,0</w:t>
            </w:r>
          </w:p>
        </w:tc>
      </w:tr>
      <w:tr w:rsidR="00BD257E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8C78F7" w:rsidRDefault="00BD257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90 287,5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95 844,2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5 556,7</w:t>
            </w:r>
          </w:p>
        </w:tc>
      </w:tr>
      <w:tr w:rsidR="00BD257E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8C78F7" w:rsidRDefault="00BD257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29 665,5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56 079,7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26 414,2</w:t>
            </w:r>
          </w:p>
        </w:tc>
      </w:tr>
      <w:tr w:rsidR="00BD257E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8C78F7" w:rsidRDefault="00BD257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60,2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0,0</w:t>
            </w:r>
          </w:p>
        </w:tc>
      </w:tr>
      <w:tr w:rsidR="00BD257E" w:rsidRPr="0089108F" w:rsidTr="00D705F2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8C78F7" w:rsidRDefault="00BD257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1 269 805,1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1 348 423,1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78 618,0</w:t>
            </w:r>
          </w:p>
        </w:tc>
      </w:tr>
      <w:tr w:rsidR="00BD257E" w:rsidRPr="0089108F" w:rsidTr="00D705F2">
        <w:trPr>
          <w:gridBefore w:val="1"/>
          <w:wBefore w:w="8" w:type="dxa"/>
          <w:trHeight w:val="34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8C78F7" w:rsidRDefault="00BD257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66 556,6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65 375,6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-1 181,0</w:t>
            </w:r>
          </w:p>
        </w:tc>
      </w:tr>
      <w:tr w:rsidR="00BD257E" w:rsidRPr="0089108F" w:rsidTr="00CE03FA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7C6810" w:rsidRDefault="00BD257E" w:rsidP="008C78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8C78F7" w:rsidRDefault="00BD257E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200,0</w:t>
            </w:r>
          </w:p>
        </w:tc>
      </w:tr>
      <w:tr w:rsidR="00BD257E" w:rsidRPr="0089108F" w:rsidTr="00CE03FA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8C78F7" w:rsidRDefault="00BD257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24 230,3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29 586,9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5 356,6</w:t>
            </w:r>
          </w:p>
        </w:tc>
      </w:tr>
      <w:tr w:rsidR="00BD257E" w:rsidRPr="0089108F" w:rsidTr="00CE03FA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8C78F7" w:rsidRDefault="00BD257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69 316,8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69 924,3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607,5</w:t>
            </w:r>
          </w:p>
        </w:tc>
      </w:tr>
      <w:tr w:rsidR="00BD257E" w:rsidRPr="0089108F" w:rsidTr="00CE03FA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>Средства массовой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8C78F7" w:rsidRDefault="00BD257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3 440,0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3 440,0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0,0</w:t>
            </w:r>
          </w:p>
        </w:tc>
      </w:tr>
      <w:tr w:rsidR="00BD257E" w:rsidRPr="0089108F" w:rsidTr="00D705F2">
        <w:trPr>
          <w:gridBefore w:val="1"/>
          <w:wBefore w:w="8" w:type="dxa"/>
          <w:trHeight w:val="94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BC792B" w:rsidRDefault="00BD257E" w:rsidP="008C78F7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BC792B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BC792B" w:rsidRDefault="00BD257E" w:rsidP="008C78F7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5 335,4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5 335,4</w:t>
            </w:r>
          </w:p>
        </w:tc>
      </w:tr>
      <w:tr w:rsidR="00BD257E" w:rsidRPr="008C78F7" w:rsidTr="009D2775">
        <w:trPr>
          <w:gridBefore w:val="1"/>
          <w:wBefore w:w="8" w:type="dxa"/>
          <w:trHeight w:val="660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b/>
                <w:bCs/>
                <w:sz w:val="22"/>
                <w:szCs w:val="22"/>
              </w:rPr>
            </w:pPr>
            <w:r w:rsidRPr="00BD257E">
              <w:rPr>
                <w:b/>
                <w:bCs/>
                <w:sz w:val="22"/>
                <w:szCs w:val="22"/>
              </w:rPr>
              <w:t>2 090 056,7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b/>
                <w:bCs/>
                <w:sz w:val="22"/>
                <w:szCs w:val="22"/>
              </w:rPr>
            </w:pPr>
            <w:r w:rsidRPr="00BD257E">
              <w:rPr>
                <w:b/>
                <w:bCs/>
                <w:sz w:val="22"/>
                <w:szCs w:val="22"/>
              </w:rPr>
              <w:t>2 129 389,5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b/>
                <w:bCs/>
                <w:sz w:val="22"/>
                <w:szCs w:val="22"/>
              </w:rPr>
            </w:pPr>
            <w:r w:rsidRPr="00BD257E">
              <w:rPr>
                <w:b/>
                <w:bCs/>
                <w:sz w:val="22"/>
                <w:szCs w:val="22"/>
              </w:rPr>
              <w:t>39 332,8</w:t>
            </w:r>
          </w:p>
        </w:tc>
      </w:tr>
      <w:tr w:rsidR="00BD257E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8C78F7" w:rsidRDefault="00BD257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6 713,5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6 713,5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0,0</w:t>
            </w:r>
          </w:p>
        </w:tc>
      </w:tr>
      <w:tr w:rsidR="00BD257E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8C78F7" w:rsidRDefault="00BD257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67 825,7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67 622,7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-203,0</w:t>
            </w:r>
          </w:p>
        </w:tc>
      </w:tr>
      <w:tr w:rsidR="00BD257E" w:rsidRPr="008C78F7" w:rsidTr="00CE03FA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8C78F7" w:rsidRDefault="00BD257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1 779 042,0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1 794 066,8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15 024,8</w:t>
            </w:r>
          </w:p>
        </w:tc>
      </w:tr>
      <w:tr w:rsidR="00BD257E" w:rsidRPr="008C78F7" w:rsidTr="00CE03FA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8C78F7" w:rsidRDefault="00BD257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94 276,0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118 842,0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24 566,0</w:t>
            </w:r>
          </w:p>
        </w:tc>
      </w:tr>
      <w:tr w:rsidR="00BD257E" w:rsidRPr="008C78F7" w:rsidTr="009D2775">
        <w:trPr>
          <w:gridBefore w:val="1"/>
          <w:wBefore w:w="8" w:type="dxa"/>
          <w:trHeight w:val="3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37638C" w:rsidRDefault="00BD257E" w:rsidP="008C78F7">
            <w:pPr>
              <w:rPr>
                <w:bCs/>
                <w:sz w:val="22"/>
                <w:szCs w:val="22"/>
              </w:rPr>
            </w:pPr>
            <w:r w:rsidRPr="0037638C">
              <w:rPr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b/>
                <w:bCs/>
                <w:sz w:val="22"/>
                <w:szCs w:val="22"/>
              </w:rPr>
            </w:pPr>
            <w:r w:rsidRPr="00BD257E">
              <w:rPr>
                <w:b/>
                <w:bCs/>
                <w:sz w:val="22"/>
                <w:szCs w:val="22"/>
              </w:rPr>
              <w:t>142 199,5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b/>
                <w:bCs/>
                <w:sz w:val="22"/>
                <w:szCs w:val="22"/>
              </w:rPr>
            </w:pPr>
            <w:r w:rsidRPr="00BD257E">
              <w:rPr>
                <w:b/>
                <w:bCs/>
                <w:sz w:val="22"/>
                <w:szCs w:val="22"/>
              </w:rPr>
              <w:t>142 144,5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b/>
                <w:bCs/>
                <w:sz w:val="22"/>
                <w:szCs w:val="22"/>
              </w:rPr>
            </w:pPr>
            <w:r w:rsidRPr="00BD257E">
              <w:rPr>
                <w:b/>
                <w:bCs/>
                <w:sz w:val="22"/>
                <w:szCs w:val="22"/>
              </w:rPr>
              <w:t>-55,0</w:t>
            </w:r>
          </w:p>
        </w:tc>
      </w:tr>
      <w:tr w:rsidR="00BD257E" w:rsidRPr="008C78F7" w:rsidTr="009D2775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8C78F7" w:rsidRDefault="00BD257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0,0</w:t>
            </w:r>
          </w:p>
        </w:tc>
      </w:tr>
      <w:tr w:rsidR="00BD257E" w:rsidRPr="008C78F7" w:rsidTr="009D2775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8C78F7" w:rsidRDefault="00BD257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55,0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-55,0</w:t>
            </w:r>
          </w:p>
        </w:tc>
      </w:tr>
      <w:tr w:rsidR="00BD257E" w:rsidRPr="008C78F7" w:rsidTr="00C118FF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7C6810" w:rsidRDefault="00BD257E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8C78F7" w:rsidRDefault="00BD257E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5 106,5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5 106,5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0,0</w:t>
            </w:r>
          </w:p>
        </w:tc>
      </w:tr>
      <w:tr w:rsidR="00BD257E" w:rsidRPr="008C78F7" w:rsidTr="00C118FF">
        <w:trPr>
          <w:gridBefore w:val="1"/>
          <w:wBefore w:w="8" w:type="dxa"/>
          <w:trHeight w:val="1173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7C6810" w:rsidRDefault="00BD257E" w:rsidP="007C6810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7C6810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8C78F7" w:rsidRDefault="00BD257E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137 038,0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137 038,0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0,0</w:t>
            </w:r>
          </w:p>
        </w:tc>
      </w:tr>
      <w:tr w:rsidR="00BD257E" w:rsidRPr="00563A05" w:rsidTr="009D2775">
        <w:trPr>
          <w:gridBefore w:val="1"/>
          <w:wBefore w:w="8" w:type="dxa"/>
          <w:trHeight w:val="615"/>
        </w:trPr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b/>
                <w:bCs/>
                <w:sz w:val="22"/>
                <w:szCs w:val="22"/>
              </w:rPr>
            </w:pPr>
            <w:r w:rsidRPr="00BD257E">
              <w:rPr>
                <w:b/>
                <w:bCs/>
                <w:sz w:val="22"/>
                <w:szCs w:val="22"/>
              </w:rPr>
              <w:t>17 790,3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7E" w:rsidRPr="00BD257E" w:rsidRDefault="00BD257E">
            <w:pPr>
              <w:jc w:val="center"/>
              <w:rPr>
                <w:b/>
                <w:bCs/>
                <w:sz w:val="22"/>
                <w:szCs w:val="22"/>
              </w:rPr>
            </w:pPr>
            <w:r w:rsidRPr="00BD257E">
              <w:rPr>
                <w:b/>
                <w:bCs/>
                <w:sz w:val="22"/>
                <w:szCs w:val="22"/>
              </w:rPr>
              <w:t>18 609,1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b/>
                <w:bCs/>
                <w:sz w:val="22"/>
                <w:szCs w:val="22"/>
              </w:rPr>
            </w:pPr>
            <w:r w:rsidRPr="00BD257E">
              <w:rPr>
                <w:b/>
                <w:bCs/>
                <w:sz w:val="22"/>
                <w:szCs w:val="22"/>
              </w:rPr>
              <w:t>818,8</w:t>
            </w:r>
          </w:p>
        </w:tc>
      </w:tr>
      <w:tr w:rsidR="00BD257E" w:rsidRPr="008C78F7" w:rsidTr="004104D0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8C78F7" w:rsidRDefault="00BD257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1 020,3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1 020,3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0,0</w:t>
            </w:r>
          </w:p>
        </w:tc>
      </w:tr>
      <w:tr w:rsidR="00BD257E" w:rsidRPr="008C78F7" w:rsidTr="00CE03FA">
        <w:trPr>
          <w:gridBefore w:val="1"/>
          <w:wBefore w:w="8" w:type="dxa"/>
          <w:trHeight w:val="630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8C78F7" w:rsidRDefault="00BD257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0,0</w:t>
            </w:r>
          </w:p>
        </w:tc>
      </w:tr>
      <w:tr w:rsidR="00BD257E" w:rsidRPr="008C78F7" w:rsidTr="00CE03FA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8C78F7" w:rsidRDefault="00BD257E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656,4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656,4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0,0</w:t>
            </w:r>
          </w:p>
        </w:tc>
      </w:tr>
      <w:tr w:rsidR="00BD257E" w:rsidRPr="008C78F7" w:rsidTr="00CE03FA">
        <w:trPr>
          <w:gridBefore w:val="1"/>
          <w:wBefore w:w="8" w:type="dxa"/>
          <w:trHeight w:val="315"/>
        </w:trPr>
        <w:tc>
          <w:tcPr>
            <w:tcW w:w="36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7C6810" w:rsidRDefault="00BD257E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57E" w:rsidRPr="008C78F7" w:rsidRDefault="00BD257E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16 113,6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16 932,4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57E" w:rsidRPr="00BD257E" w:rsidRDefault="00BD257E">
            <w:pPr>
              <w:jc w:val="center"/>
              <w:rPr>
                <w:sz w:val="22"/>
                <w:szCs w:val="22"/>
              </w:rPr>
            </w:pPr>
            <w:r w:rsidRPr="00BD257E">
              <w:rPr>
                <w:sz w:val="22"/>
                <w:szCs w:val="22"/>
              </w:rPr>
              <w:t>818,8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7F5EF0" w:rsidRDefault="007F5EF0" w:rsidP="007E6AAC">
      <w:pPr>
        <w:ind w:firstLine="708"/>
        <w:jc w:val="both"/>
      </w:pPr>
      <w:r>
        <w:t xml:space="preserve">В соответствии с ч. 2 ст. 157 БК РФ и п. 7 ч. 2 ст. Федерального  закона от </w:t>
      </w:r>
      <w:r w:rsidR="00C96A8F">
        <w:t>0</w:t>
      </w:r>
      <w:r>
        <w:t>7</w:t>
      </w:r>
      <w:r w:rsidR="00C96A8F">
        <w:t>.02.</w:t>
      </w:r>
      <w:r>
        <w:t>2011</w:t>
      </w:r>
      <w:r w:rsidR="00C96A8F">
        <w:t xml:space="preserve"> №</w:t>
      </w:r>
      <w:r>
        <w:t> </w:t>
      </w:r>
      <w:r w:rsidRPr="007F5EF0">
        <w:rPr>
          <w:rStyle w:val="aa"/>
          <w:i w:val="0"/>
        </w:rPr>
        <w:t>6</w:t>
      </w:r>
      <w:r w:rsidRPr="007F5EF0">
        <w:rPr>
          <w:i/>
        </w:rPr>
        <w:t>-</w:t>
      </w:r>
      <w:r w:rsidRPr="007F5EF0">
        <w:rPr>
          <w:rStyle w:val="aa"/>
          <w:i w:val="0"/>
        </w:rPr>
        <w:t>ФЗ</w:t>
      </w:r>
      <w:r>
        <w:rPr>
          <w:rStyle w:val="aa"/>
        </w:rPr>
        <w:t xml:space="preserve">  </w:t>
      </w:r>
      <w:r>
        <w:t xml:space="preserve">"Об общих принципах организации и деятельности контрольно-счетных органов субъектов Российской Федерации и муниципальных образований" Контрольно-счетная палата осуществляет  полномочия по экспертизе проектов законов (решений)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бюджетов, кроме того проводит  финансово-экономическую экспертизу проектов муниципальных правовых актов (включая </w:t>
      </w:r>
      <w:r w:rsidRPr="00FA73F2">
        <w:rPr>
          <w:u w:val="single"/>
        </w:rPr>
        <w:t>обоснованность финансово-экономических обоснований</w:t>
      </w:r>
      <w:r>
        <w:t xml:space="preserve">) в части, касающейся расходных обязательств муниципального образования. Далее проведен анализ </w:t>
      </w:r>
      <w:r w:rsidR="00FA73F2">
        <w:t xml:space="preserve">обоснованности вносимых изменений в </w:t>
      </w:r>
      <w:r w:rsidR="00FA73F2" w:rsidRPr="004806C5">
        <w:t>решение Нерюнгринского районного Совета от 2</w:t>
      </w:r>
      <w:r w:rsidR="00C95ED6">
        <w:t>2</w:t>
      </w:r>
      <w:r w:rsidR="00FA73F2" w:rsidRPr="004806C5">
        <w:t>.12.20</w:t>
      </w:r>
      <w:r w:rsidR="00C95ED6">
        <w:t>20</w:t>
      </w:r>
      <w:r w:rsidR="00FA73F2" w:rsidRPr="004806C5">
        <w:t xml:space="preserve"> № </w:t>
      </w:r>
      <w:r w:rsidR="00C95ED6">
        <w:t>2</w:t>
      </w:r>
      <w:r w:rsidR="00FA73F2" w:rsidRPr="004806C5">
        <w:t>-</w:t>
      </w:r>
      <w:r w:rsidR="00FA73F2">
        <w:t>1</w:t>
      </w:r>
      <w:r w:rsidR="00C95ED6">
        <w:t>8</w:t>
      </w:r>
      <w:r w:rsidR="00FA73F2" w:rsidRPr="004806C5">
        <w:t xml:space="preserve"> «О бюджете Нерюнгринского района на 20</w:t>
      </w:r>
      <w:r w:rsidR="00FA73F2">
        <w:t>2</w:t>
      </w:r>
      <w:r w:rsidR="00C95ED6">
        <w:t>1</w:t>
      </w:r>
      <w:r w:rsidR="00FA73F2" w:rsidRPr="004806C5">
        <w:t xml:space="preserve"> год и плановый период 202</w:t>
      </w:r>
      <w:r w:rsidR="00C95ED6">
        <w:t>2</w:t>
      </w:r>
      <w:r w:rsidR="00FA73F2" w:rsidRPr="004806C5">
        <w:t xml:space="preserve"> и 202</w:t>
      </w:r>
      <w:r w:rsidR="00C95ED6">
        <w:t>3</w:t>
      </w:r>
      <w:r w:rsidR="00FA73F2" w:rsidRPr="004806C5">
        <w:t xml:space="preserve"> годов»</w:t>
      </w:r>
      <w:r w:rsidR="00FA73F2">
        <w:t>.</w:t>
      </w:r>
    </w:p>
    <w:p w:rsidR="007F5EF0" w:rsidRDefault="007F5EF0" w:rsidP="007E6AAC">
      <w:pPr>
        <w:ind w:firstLine="708"/>
        <w:jc w:val="both"/>
        <w:rPr>
          <w:b/>
        </w:rPr>
      </w:pPr>
    </w:p>
    <w:p w:rsidR="0074655F" w:rsidRDefault="009B6CB3" w:rsidP="0046656F">
      <w:pPr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>
        <w:rPr>
          <w:b/>
        </w:rPr>
        <w:t xml:space="preserve">величить </w:t>
      </w:r>
      <w:r w:rsidRPr="001864A6">
        <w:rPr>
          <w:b/>
        </w:rPr>
        <w:t xml:space="preserve">на </w:t>
      </w:r>
      <w:r w:rsidR="00BA665C">
        <w:rPr>
          <w:b/>
        </w:rPr>
        <w:t>1</w:t>
      </w:r>
      <w:r w:rsidR="00BD257E">
        <w:rPr>
          <w:b/>
        </w:rPr>
        <w:t>38 476,2</w:t>
      </w:r>
      <w:r>
        <w:rPr>
          <w:b/>
          <w:bCs/>
        </w:rPr>
        <w:t xml:space="preserve"> </w:t>
      </w:r>
      <w:r>
        <w:rPr>
          <w:b/>
        </w:rPr>
        <w:t>тыс. рублей</w:t>
      </w:r>
      <w:r w:rsidRPr="001864A6">
        <w:rPr>
          <w:b/>
        </w:rPr>
        <w:t>, в том числе по разделам:</w:t>
      </w:r>
    </w:p>
    <w:p w:rsidR="009B6CB3" w:rsidRDefault="009B6CB3" w:rsidP="0046656F">
      <w:pPr>
        <w:jc w:val="both"/>
        <w:rPr>
          <w:b/>
        </w:rPr>
      </w:pPr>
    </w:p>
    <w:p w:rsidR="000D1796" w:rsidRPr="003C2950" w:rsidRDefault="00637582" w:rsidP="0046656F">
      <w:pPr>
        <w:jc w:val="both"/>
      </w:pPr>
      <w:r w:rsidRPr="00D3652D">
        <w:rPr>
          <w:b/>
        </w:rPr>
        <w:t>раздел 0100</w:t>
      </w:r>
      <w:r w:rsidRPr="00D3652D">
        <w:t xml:space="preserve"> </w:t>
      </w:r>
      <w:r w:rsidRPr="003C2950">
        <w:t xml:space="preserve">«Общегосударственные вопросы» </w:t>
      </w:r>
      <w:r w:rsidR="00510F7E" w:rsidRPr="003C2950">
        <w:t xml:space="preserve"> </w:t>
      </w:r>
      <w:r w:rsidR="008C7532" w:rsidRPr="003C2950">
        <w:t>у</w:t>
      </w:r>
      <w:r w:rsidR="00C95ED6" w:rsidRPr="003C2950">
        <w:t>величение</w:t>
      </w:r>
      <w:r w:rsidR="008C7532" w:rsidRPr="003C2950">
        <w:t xml:space="preserve"> на сумму </w:t>
      </w:r>
      <w:r w:rsidR="006F42FE" w:rsidRPr="003C2950">
        <w:t xml:space="preserve"> </w:t>
      </w:r>
      <w:r w:rsidR="00510F7E" w:rsidRPr="003C2950">
        <w:t xml:space="preserve">на сумму </w:t>
      </w:r>
      <w:r w:rsidR="00BD257E" w:rsidRPr="003C2950">
        <w:rPr>
          <w:b/>
        </w:rPr>
        <w:t>17 568,8</w:t>
      </w:r>
      <w:r w:rsidR="00CA5820" w:rsidRPr="003C2950">
        <w:t xml:space="preserve"> </w:t>
      </w:r>
      <w:r w:rsidR="00510F7E" w:rsidRPr="003C2950">
        <w:t xml:space="preserve">тыс. рублей </w:t>
      </w:r>
      <w:r w:rsidR="0046656F" w:rsidRPr="003C2950">
        <w:t xml:space="preserve"> </w:t>
      </w:r>
      <w:r w:rsidR="00510F7E" w:rsidRPr="003C2950">
        <w:t>обусловлено:</w:t>
      </w:r>
    </w:p>
    <w:p w:rsidR="004C6FF1" w:rsidRPr="003C2950" w:rsidRDefault="004C6FF1" w:rsidP="004C6FF1">
      <w:pPr>
        <w:suppressAutoHyphens/>
        <w:jc w:val="both"/>
      </w:pPr>
      <w:r w:rsidRPr="003C2950">
        <w:t>- увеличением финансирования на выплату компенсации денежного вознаграждения и поощрения за 4 мес. в сумме 763,9 тыс. рублей и компенсации за неиспользованный отпуск в сумме 177,7 тыс. руб. в связи с досрочным прекращением полномочий главы района;</w:t>
      </w:r>
    </w:p>
    <w:p w:rsidR="00C95ED6" w:rsidRPr="003C2950" w:rsidRDefault="00C95ED6" w:rsidP="008816F7">
      <w:pPr>
        <w:jc w:val="both"/>
      </w:pPr>
      <w:r w:rsidRPr="003C2950">
        <w:t xml:space="preserve">- увеличением финансирования по муниципальной программе «Управление муниципальной собственностью муниципального образования «Нерюнгринский район» </w:t>
      </w:r>
      <w:r w:rsidR="009512FE" w:rsidRPr="003C2950">
        <w:t>на создание проектно-</w:t>
      </w:r>
      <w:r w:rsidR="009512FE" w:rsidRPr="003C2950">
        <w:lastRenderedPageBreak/>
        <w:t>сметной документации на демонтаж (снос) здания СОШ № 9 в п. Чульман  в сумме 450,0 тыс. рублей</w:t>
      </w:r>
      <w:r w:rsidRPr="003C2950">
        <w:t xml:space="preserve">; </w:t>
      </w:r>
    </w:p>
    <w:p w:rsidR="00DA5500" w:rsidRPr="003C2950" w:rsidRDefault="00DA5500" w:rsidP="008816F7">
      <w:pPr>
        <w:jc w:val="both"/>
      </w:pPr>
      <w:r w:rsidRPr="003C2950">
        <w:t>- увеличением финансирования по муниципальной программе «Управление муниципальной собственностью муниципального образования «Нерюнгринский район» путем перераспределения с муниципальной программы «Социально-культурная деятельность учреждений культуры Нерюнгринского района на 2021-2025 годы» на отделочные работы по постаменту памятника «Каюрам - первопроходцам» (штукатурка фасадной части, подсветка) в сумме 982,</w:t>
      </w:r>
      <w:r w:rsidR="00096C89" w:rsidRPr="003C2950">
        <w:t>8</w:t>
      </w:r>
      <w:r w:rsidRPr="003C2950">
        <w:t xml:space="preserve"> тыс. рублей в связи с тем, что памятник передан </w:t>
      </w:r>
      <w:r w:rsidR="00471EAC" w:rsidRPr="003C2950">
        <w:t xml:space="preserve">на баланс </w:t>
      </w:r>
      <w:r w:rsidRPr="003C2950">
        <w:t xml:space="preserve">в </w:t>
      </w:r>
      <w:proofErr w:type="spellStart"/>
      <w:r w:rsidRPr="003C2950">
        <w:t>КЗИиО</w:t>
      </w:r>
      <w:proofErr w:type="spellEnd"/>
      <w:r w:rsidRPr="003C2950">
        <w:t>;</w:t>
      </w:r>
    </w:p>
    <w:p w:rsidR="003042C4" w:rsidRPr="003C2950" w:rsidRDefault="003042C4" w:rsidP="003042C4">
      <w:pPr>
        <w:jc w:val="both"/>
      </w:pPr>
      <w:r w:rsidRPr="003C2950">
        <w:t>- перераспределением средств резервного фонда в сумме 200,0 тыс. рублей на финансирование расходов, направленных на профилактику и устранение последствий распространения коронавирусной инфекции на территории Нерюнгринского района;</w:t>
      </w:r>
    </w:p>
    <w:p w:rsidR="00165889" w:rsidRPr="003C2950" w:rsidRDefault="00165889" w:rsidP="00165889">
      <w:pPr>
        <w:pStyle w:val="af"/>
        <w:spacing w:after="0"/>
        <w:ind w:firstLine="0"/>
        <w:jc w:val="both"/>
      </w:pPr>
      <w:r w:rsidRPr="003C2950">
        <w:t xml:space="preserve">- увеличением финансирования на проведение </w:t>
      </w:r>
      <w:r w:rsidR="00092990" w:rsidRPr="003C2950">
        <w:t>досрочных</w:t>
      </w:r>
      <w:r w:rsidRPr="003C2950">
        <w:t xml:space="preserve"> выборов</w:t>
      </w:r>
      <w:r w:rsidR="00092990" w:rsidRPr="003C2950">
        <w:t xml:space="preserve"> главы</w:t>
      </w:r>
      <w:r w:rsidRPr="003C2950">
        <w:t xml:space="preserve"> Нерюнгринского район</w:t>
      </w:r>
      <w:r w:rsidR="00092990" w:rsidRPr="003C2950">
        <w:t>а</w:t>
      </w:r>
      <w:r w:rsidRPr="003C2950">
        <w:t xml:space="preserve"> в сумме 198,0 тыс. рублей </w:t>
      </w:r>
      <w:r w:rsidR="00092990" w:rsidRPr="003C2950">
        <w:t xml:space="preserve">на приобретение технического оборудования </w:t>
      </w:r>
      <w:r w:rsidRPr="003C2950">
        <w:t>в соответствии с</w:t>
      </w:r>
      <w:r w:rsidR="00092990" w:rsidRPr="003C2950">
        <w:t xml:space="preserve"> пунктом 16 статьи</w:t>
      </w:r>
      <w:r w:rsidRPr="003C2950">
        <w:t xml:space="preserve"> </w:t>
      </w:r>
      <w:r w:rsidR="00092990" w:rsidRPr="003C2950">
        <w:t>20</w:t>
      </w:r>
      <w:r w:rsidRPr="003C2950">
        <w:t xml:space="preserve"> Федерального закона от 12.06.2002 № 67-ФЗ "Об основных гарантиях избирательных прав и права на участие в референдуме граждан Российской Федерации";</w:t>
      </w:r>
    </w:p>
    <w:p w:rsidR="00C95ED6" w:rsidRPr="003C2950" w:rsidRDefault="00165889" w:rsidP="004104D0">
      <w:pPr>
        <w:jc w:val="both"/>
        <w:rPr>
          <w:bCs/>
        </w:rPr>
      </w:pPr>
      <w:r w:rsidRPr="003C2950">
        <w:rPr>
          <w:bCs/>
        </w:rPr>
        <w:t xml:space="preserve">- резервированием условно-утвержденных расходов в сумме </w:t>
      </w:r>
      <w:r w:rsidR="00CA14DF" w:rsidRPr="003C2950">
        <w:rPr>
          <w:bCs/>
        </w:rPr>
        <w:t>15</w:t>
      </w:r>
      <w:r w:rsidRPr="003C2950">
        <w:rPr>
          <w:bCs/>
        </w:rPr>
        <w:t xml:space="preserve"> </w:t>
      </w:r>
      <w:r w:rsidR="00CA14DF" w:rsidRPr="003C2950">
        <w:rPr>
          <w:bCs/>
        </w:rPr>
        <w:t>196,4 тыс. рублей</w:t>
      </w:r>
      <w:r w:rsidRPr="003C2950">
        <w:rPr>
          <w:bCs/>
        </w:rPr>
        <w:t>.</w:t>
      </w:r>
      <w:r w:rsidR="00CA14DF" w:rsidRPr="003C2950">
        <w:rPr>
          <w:bCs/>
        </w:rPr>
        <w:t xml:space="preserve"> </w:t>
      </w:r>
    </w:p>
    <w:p w:rsidR="00DA5500" w:rsidRPr="003C2950" w:rsidRDefault="00DA5500" w:rsidP="004104D0">
      <w:pPr>
        <w:jc w:val="both"/>
        <w:rPr>
          <w:bCs/>
        </w:rPr>
      </w:pPr>
    </w:p>
    <w:p w:rsidR="00C95ED6" w:rsidRPr="003C2950" w:rsidRDefault="00C95ED6" w:rsidP="00C95ED6">
      <w:pPr>
        <w:jc w:val="both"/>
      </w:pPr>
      <w:r w:rsidRPr="003C2950">
        <w:rPr>
          <w:b/>
          <w:bCs/>
        </w:rPr>
        <w:t>раздел 0</w:t>
      </w:r>
      <w:r w:rsidR="00D96DB3" w:rsidRPr="003C2950">
        <w:rPr>
          <w:b/>
          <w:bCs/>
        </w:rPr>
        <w:t>4</w:t>
      </w:r>
      <w:r w:rsidRPr="003C2950">
        <w:rPr>
          <w:b/>
          <w:bCs/>
        </w:rPr>
        <w:t>00</w:t>
      </w:r>
      <w:r w:rsidRPr="003C2950">
        <w:rPr>
          <w:sz w:val="22"/>
          <w:szCs w:val="22"/>
        </w:rPr>
        <w:t xml:space="preserve"> </w:t>
      </w:r>
      <w:r w:rsidRPr="003C2950">
        <w:rPr>
          <w:b/>
          <w:sz w:val="22"/>
          <w:szCs w:val="22"/>
        </w:rPr>
        <w:t>«</w:t>
      </w:r>
      <w:r w:rsidRPr="003C2950">
        <w:rPr>
          <w:b/>
        </w:rPr>
        <w:t xml:space="preserve">Национальная экономика» </w:t>
      </w:r>
      <w:r w:rsidRPr="003C2950">
        <w:t xml:space="preserve">увеличение на сумму  на сумму </w:t>
      </w:r>
      <w:r w:rsidR="00BD257E" w:rsidRPr="003C2950">
        <w:rPr>
          <w:b/>
        </w:rPr>
        <w:t>5 556,7</w:t>
      </w:r>
      <w:r w:rsidRPr="003C2950">
        <w:t xml:space="preserve"> тыс. рублей  обусловлено:</w:t>
      </w:r>
    </w:p>
    <w:p w:rsidR="00EB2018" w:rsidRPr="003C2950" w:rsidRDefault="00C95ED6" w:rsidP="009512FE">
      <w:pPr>
        <w:suppressAutoHyphens/>
        <w:jc w:val="both"/>
      </w:pPr>
      <w:r w:rsidRPr="003C2950">
        <w:t xml:space="preserve">- увеличением финансирования по муниципальной программе «Развитие агропромышленного комплекса в Нерюнгринском районе на 2021-2025 годы» </w:t>
      </w:r>
      <w:r w:rsidR="009512FE" w:rsidRPr="003C2950">
        <w:t>за счет</w:t>
      </w:r>
      <w:r w:rsidRPr="003C2950">
        <w:t xml:space="preserve"> </w:t>
      </w:r>
      <w:r w:rsidR="009512FE" w:rsidRPr="003C2950">
        <w:t>иных межбюджетных трансфертов на создание условий для устойчивой зимовки скота и лошадей в сумме 4 567,3 тыс. рублей;</w:t>
      </w:r>
    </w:p>
    <w:p w:rsidR="009512FE" w:rsidRPr="003C2950" w:rsidRDefault="009512FE" w:rsidP="009512FE">
      <w:pPr>
        <w:suppressAutoHyphens/>
        <w:jc w:val="both"/>
      </w:pPr>
      <w:r w:rsidRPr="003C2950">
        <w:t>- увеличением финансирования на выполнение работ по внесению изменений в схему территориального планирования и правила землепользования и застройки района в сумме 752,8 тыс. рублей;</w:t>
      </w:r>
    </w:p>
    <w:p w:rsidR="009512FE" w:rsidRPr="003C2950" w:rsidRDefault="009512FE" w:rsidP="009512FE">
      <w:pPr>
        <w:jc w:val="both"/>
      </w:pPr>
      <w:r w:rsidRPr="003C2950">
        <w:t>- поступлением прочих доходов в сумме 236,6 тыс. рублей от возврата денежных средств сельхозпроизводителями для восстановления в доход государственного бюджета РС(Я) межбюджетных трансфертов по результатам камеральной проверки, проведенной Минфином РС(Я) в 2020 году.</w:t>
      </w:r>
    </w:p>
    <w:p w:rsidR="009512FE" w:rsidRPr="003C2950" w:rsidRDefault="009512FE" w:rsidP="009512FE">
      <w:pPr>
        <w:suppressAutoHyphens/>
        <w:jc w:val="both"/>
      </w:pPr>
    </w:p>
    <w:p w:rsidR="00D96DB3" w:rsidRPr="003C2950" w:rsidRDefault="00D96DB3" w:rsidP="00A651AA">
      <w:pPr>
        <w:suppressAutoHyphens/>
        <w:jc w:val="both"/>
      </w:pPr>
      <w:r w:rsidRPr="003C2950">
        <w:rPr>
          <w:b/>
          <w:bCs/>
        </w:rPr>
        <w:t>раздел 0500 «</w:t>
      </w:r>
      <w:r w:rsidRPr="003C2950">
        <w:t xml:space="preserve">Жилищно-коммунальное хозяйство» увеличение на сумму  на сумму </w:t>
      </w:r>
      <w:r w:rsidRPr="003C2950">
        <w:rPr>
          <w:b/>
        </w:rPr>
        <w:t>2</w:t>
      </w:r>
      <w:r w:rsidR="00BD257E" w:rsidRPr="003C2950">
        <w:rPr>
          <w:b/>
        </w:rPr>
        <w:t>6 414,2</w:t>
      </w:r>
      <w:r w:rsidRPr="003C2950">
        <w:t xml:space="preserve"> тыс. рублей  обусловлено:</w:t>
      </w:r>
    </w:p>
    <w:p w:rsidR="00CA40EA" w:rsidRPr="003C2950" w:rsidRDefault="00CA40EA" w:rsidP="00CA40EA">
      <w:pPr>
        <w:suppressAutoHyphens/>
        <w:jc w:val="both"/>
      </w:pPr>
      <w:r w:rsidRPr="003C2950">
        <w:t xml:space="preserve">- на предоставление межбюджетных трансфертов ГП «Поселок </w:t>
      </w:r>
      <w:proofErr w:type="spellStart"/>
      <w:r w:rsidRPr="003C2950">
        <w:t>Золотинка</w:t>
      </w:r>
      <w:proofErr w:type="spellEnd"/>
      <w:r w:rsidRPr="003C2950">
        <w:t>» и СП «Иенгринский эвенкийский национальный наслег» на приобретение котельного оборудования в сумме 12 767,4 тыс. рублей за счет уточнения остатков средств бюджета на 01.01.2021г. в сумме 10</w:t>
      </w:r>
      <w:r w:rsidR="00B679D9" w:rsidRPr="003C2950">
        <w:t xml:space="preserve"> </w:t>
      </w:r>
      <w:r w:rsidRPr="003C2950">
        <w:t xml:space="preserve">664,2 тыс. рублей  и перераспределения бюджетных ассигнований, предусмотренных раннее на работы по инвентаризации участков погребения </w:t>
      </w:r>
      <w:proofErr w:type="spellStart"/>
      <w:r w:rsidRPr="003C2950">
        <w:t>межпоселенческих</w:t>
      </w:r>
      <w:proofErr w:type="spellEnd"/>
      <w:r w:rsidRPr="003C2950">
        <w:t xml:space="preserve"> мест захоронения в рамках МП «Благоустройство и содержание </w:t>
      </w:r>
      <w:proofErr w:type="spellStart"/>
      <w:r w:rsidRPr="003C2950">
        <w:t>межпоселенческих</w:t>
      </w:r>
      <w:proofErr w:type="spellEnd"/>
      <w:r w:rsidRPr="003C2950">
        <w:t xml:space="preserve"> мест захоронения Нерюнгринского района (городское кладбище) на 2021-2025 годы» в сумме 2</w:t>
      </w:r>
      <w:r w:rsidR="00B679D9" w:rsidRPr="003C2950">
        <w:t xml:space="preserve"> </w:t>
      </w:r>
      <w:r w:rsidRPr="003C2950">
        <w:t>103,2 тыс. рублей;</w:t>
      </w:r>
    </w:p>
    <w:p w:rsidR="00BE5075" w:rsidRPr="003C2950" w:rsidRDefault="00BE5075" w:rsidP="003C2950">
      <w:pPr>
        <w:suppressAutoHyphens/>
        <w:ind w:firstLine="708"/>
        <w:jc w:val="both"/>
        <w:rPr>
          <w:b/>
          <w:i/>
        </w:rPr>
      </w:pPr>
      <w:r w:rsidRPr="003C2950">
        <w:rPr>
          <w:b/>
          <w:i/>
        </w:rPr>
        <w:t>Необходимо привести в соответствие учет муниципального имущества, отраженного в реестре муниципального имущества поселений, данным из</w:t>
      </w:r>
      <w:r w:rsidR="003C2950" w:rsidRPr="003C2950">
        <w:rPr>
          <w:b/>
          <w:i/>
        </w:rPr>
        <w:t xml:space="preserve"> Единого государственного реестра недвижимости</w:t>
      </w:r>
      <w:r w:rsidRPr="003C2950">
        <w:rPr>
          <w:b/>
          <w:i/>
        </w:rPr>
        <w:t>.</w:t>
      </w:r>
    </w:p>
    <w:p w:rsidR="00D96DB3" w:rsidRPr="003C2950" w:rsidRDefault="00D96DB3" w:rsidP="00A651AA">
      <w:pPr>
        <w:suppressAutoHyphens/>
        <w:jc w:val="both"/>
      </w:pPr>
      <w:r w:rsidRPr="003C2950">
        <w:t>- у</w:t>
      </w:r>
      <w:r w:rsidR="003E6DBA" w:rsidRPr="003C2950">
        <w:t>меньшением</w:t>
      </w:r>
      <w:r w:rsidRPr="003C2950">
        <w:t xml:space="preserve"> финансирования по муниципальной программе «Благоустройство и содержание </w:t>
      </w:r>
      <w:proofErr w:type="spellStart"/>
      <w:r w:rsidRPr="003C2950">
        <w:t>межпоселенческих</w:t>
      </w:r>
      <w:proofErr w:type="spellEnd"/>
      <w:r w:rsidRPr="003C2950">
        <w:t xml:space="preserve"> мест захоронения Нерюнгринского района (городское кладбище) на 2021-2025 годы» в сумме 2</w:t>
      </w:r>
      <w:r w:rsidR="003E6DBA" w:rsidRPr="003C2950">
        <w:t xml:space="preserve"> </w:t>
      </w:r>
      <w:r w:rsidRPr="003C2950">
        <w:t xml:space="preserve">103,2 тыс. рублей на работы по инвентаризации участков погребения </w:t>
      </w:r>
      <w:proofErr w:type="spellStart"/>
      <w:r w:rsidRPr="003C2950">
        <w:t>межпоселенческих</w:t>
      </w:r>
      <w:proofErr w:type="spellEnd"/>
      <w:r w:rsidRPr="003C2950">
        <w:t xml:space="preserve"> мест захоронения;</w:t>
      </w:r>
    </w:p>
    <w:p w:rsidR="00D96DB3" w:rsidRPr="003C2950" w:rsidRDefault="00D96DB3" w:rsidP="00A651AA">
      <w:pPr>
        <w:suppressAutoHyphens/>
        <w:jc w:val="both"/>
      </w:pPr>
      <w:r w:rsidRPr="003C2950">
        <w:t xml:space="preserve">- увеличением финансирования по муниципальной программе «Управление муниципальной собственностью муниципального образования «Нерюнгринский район» на 2021-2025 годы»  на приобретение </w:t>
      </w:r>
      <w:r w:rsidR="00CA40EA" w:rsidRPr="003C2950">
        <w:t>3</w:t>
      </w:r>
      <w:r w:rsidRPr="003C2950">
        <w:t>-х мусоровозов в сумме 1</w:t>
      </w:r>
      <w:r w:rsidR="00B679D9" w:rsidRPr="003C2950">
        <w:t>5 750</w:t>
      </w:r>
      <w:r w:rsidRPr="003C2950">
        <w:t>,0 тыс. рублей.</w:t>
      </w:r>
    </w:p>
    <w:p w:rsidR="00D96DB3" w:rsidRPr="003C2950" w:rsidRDefault="00D96DB3" w:rsidP="00A651AA">
      <w:pPr>
        <w:suppressAutoHyphens/>
        <w:jc w:val="both"/>
        <w:rPr>
          <w:b/>
        </w:rPr>
      </w:pPr>
    </w:p>
    <w:p w:rsidR="00CC0F79" w:rsidRPr="003C2950" w:rsidRDefault="00A651AA" w:rsidP="00A651AA">
      <w:pPr>
        <w:suppressAutoHyphens/>
        <w:jc w:val="both"/>
        <w:rPr>
          <w:bCs/>
        </w:rPr>
      </w:pPr>
      <w:r w:rsidRPr="003C2950">
        <w:rPr>
          <w:b/>
          <w:bCs/>
        </w:rPr>
        <w:t>раздел 0700 «Образование»</w:t>
      </w:r>
      <w:r w:rsidRPr="003C2950">
        <w:rPr>
          <w:bCs/>
        </w:rPr>
        <w:t xml:space="preserve"> у</w:t>
      </w:r>
      <w:r w:rsidR="00D96DB3" w:rsidRPr="003C2950">
        <w:rPr>
          <w:bCs/>
        </w:rPr>
        <w:t>величение финансирования</w:t>
      </w:r>
      <w:r w:rsidRPr="003C2950">
        <w:rPr>
          <w:bCs/>
        </w:rPr>
        <w:t xml:space="preserve"> в сумме </w:t>
      </w:r>
      <w:r w:rsidR="00232D72" w:rsidRPr="003C2950">
        <w:rPr>
          <w:b/>
          <w:bCs/>
        </w:rPr>
        <w:t>78 618,0</w:t>
      </w:r>
      <w:r w:rsidRPr="003C2950">
        <w:rPr>
          <w:bCs/>
        </w:rPr>
        <w:t xml:space="preserve"> тыс. рублей обусловлено:</w:t>
      </w:r>
    </w:p>
    <w:p w:rsidR="00E42CFE" w:rsidRPr="003C2950" w:rsidRDefault="00E42CFE" w:rsidP="00E42CFE">
      <w:pPr>
        <w:jc w:val="both"/>
      </w:pPr>
      <w:r w:rsidRPr="003C2950">
        <w:rPr>
          <w:bCs/>
        </w:rPr>
        <w:lastRenderedPageBreak/>
        <w:t>-</w:t>
      </w:r>
      <w:r w:rsidRPr="003C2950">
        <w:rPr>
          <w:bCs/>
          <w:i/>
        </w:rPr>
        <w:t xml:space="preserve"> </w:t>
      </w:r>
      <w:r w:rsidRPr="003C2950">
        <w:rPr>
          <w:bCs/>
        </w:rPr>
        <w:t>с</w:t>
      </w:r>
      <w:r w:rsidRPr="003C2950">
        <w:t>убсидии на организацию бесплатного горячего питания обучающихся 1-4 классов образовательных организаций в сумме 51 040,8 тыс. рублей;</w:t>
      </w:r>
    </w:p>
    <w:p w:rsidR="00E42CFE" w:rsidRPr="003C2950" w:rsidRDefault="00E42CFE" w:rsidP="00E42CFE">
      <w:pPr>
        <w:jc w:val="both"/>
      </w:pPr>
      <w:r w:rsidRPr="003C2950">
        <w:t>- субсидии на организацию отдыха детей в каникулярное время в сумме 8 461,3 тыс. рублей;</w:t>
      </w:r>
    </w:p>
    <w:p w:rsidR="00E42CFE" w:rsidRPr="003C2950" w:rsidRDefault="00E42CFE" w:rsidP="00E42CFE">
      <w:pPr>
        <w:jc w:val="both"/>
      </w:pPr>
      <w:r w:rsidRPr="003C2950">
        <w:t>- прочих безвозмездных поступлений в сумме 1 000,0 тыс. рублей от ООО «</w:t>
      </w:r>
      <w:proofErr w:type="spellStart"/>
      <w:r w:rsidRPr="003C2950">
        <w:t>Эльгауголь</w:t>
      </w:r>
      <w:proofErr w:type="spellEnd"/>
      <w:r w:rsidRPr="003C2950">
        <w:t>» на укрепление материально-технической базы МОУ «Специальная (коррекционная) школа-интернат» г.Нерюнгри;</w:t>
      </w:r>
    </w:p>
    <w:p w:rsidR="00BC7279" w:rsidRPr="003C2950" w:rsidRDefault="00BC7279" w:rsidP="00E42CFE">
      <w:pPr>
        <w:jc w:val="both"/>
      </w:pPr>
      <w:r w:rsidRPr="003C2950">
        <w:t>- доходов бюджетов муниципальных районов от возврата бюджетными учреждениями остатков целевых субсидий прошлых лет в сумме 7,9 тыс. рублей</w:t>
      </w:r>
    </w:p>
    <w:p w:rsidR="005B51B5" w:rsidRPr="003C2950" w:rsidRDefault="005B51B5" w:rsidP="005B51B5">
      <w:pPr>
        <w:ind w:firstLine="708"/>
        <w:jc w:val="both"/>
        <w:rPr>
          <w:i/>
        </w:rPr>
      </w:pPr>
      <w:r w:rsidRPr="003C2950">
        <w:rPr>
          <w:i/>
        </w:rPr>
        <w:t>за счет уточнения остатков 1</w:t>
      </w:r>
      <w:r w:rsidR="001E0E40" w:rsidRPr="003C2950">
        <w:rPr>
          <w:i/>
        </w:rPr>
        <w:t>8 108,6</w:t>
      </w:r>
      <w:r w:rsidRPr="003C2950">
        <w:rPr>
          <w:i/>
        </w:rPr>
        <w:t xml:space="preserve"> тыс. рублей, в том числе:</w:t>
      </w:r>
    </w:p>
    <w:p w:rsidR="00E42CFE" w:rsidRPr="003C2950" w:rsidRDefault="00E42CFE" w:rsidP="00E42CFE">
      <w:pPr>
        <w:pStyle w:val="af"/>
        <w:spacing w:after="0"/>
        <w:ind w:firstLine="0"/>
        <w:jc w:val="both"/>
      </w:pPr>
      <w:r w:rsidRPr="003C2950">
        <w:t xml:space="preserve">- в рамках программы центра «Точка роста» в сумме 6 580,6 тыс. рублей , в том числе на ремонтные работы кабинетов образовательных учреждений в сумме 4 663,3 тыс. рублей (СОШ </w:t>
      </w:r>
      <w:r w:rsidR="002A3744" w:rsidRPr="003C2950">
        <w:t xml:space="preserve">№ </w:t>
      </w:r>
      <w:r w:rsidRPr="003C2950">
        <w:t xml:space="preserve">16 п. Хани </w:t>
      </w:r>
      <w:r w:rsidR="002A3744" w:rsidRPr="003C2950">
        <w:t>–</w:t>
      </w:r>
      <w:r w:rsidRPr="003C2950">
        <w:t xml:space="preserve"> 1</w:t>
      </w:r>
      <w:r w:rsidR="002A3744" w:rsidRPr="003C2950">
        <w:t xml:space="preserve"> </w:t>
      </w:r>
      <w:r w:rsidRPr="003C2950">
        <w:t xml:space="preserve">382,6 тыс. рублей, СОШ </w:t>
      </w:r>
      <w:r w:rsidR="002A3744" w:rsidRPr="003C2950">
        <w:t xml:space="preserve">№ </w:t>
      </w:r>
      <w:r w:rsidRPr="003C2950">
        <w:t xml:space="preserve">14 п. Сер. Бор </w:t>
      </w:r>
      <w:r w:rsidR="002A3744" w:rsidRPr="003C2950">
        <w:t>–</w:t>
      </w:r>
      <w:r w:rsidRPr="003C2950">
        <w:t xml:space="preserve"> 3</w:t>
      </w:r>
      <w:r w:rsidR="002A3744" w:rsidRPr="003C2950">
        <w:t xml:space="preserve"> </w:t>
      </w:r>
      <w:r w:rsidRPr="003C2950">
        <w:t>280,7 тыс. рублей) и на приобретение мебели для кабинетов в сумме 1</w:t>
      </w:r>
      <w:r w:rsidR="00DE5195" w:rsidRPr="003C2950">
        <w:t xml:space="preserve"> </w:t>
      </w:r>
      <w:r w:rsidRPr="003C2950">
        <w:t xml:space="preserve">917,3 тыс. рублей (СОШ </w:t>
      </w:r>
      <w:r w:rsidR="002A3744" w:rsidRPr="003C2950">
        <w:t xml:space="preserve">№ </w:t>
      </w:r>
      <w:r w:rsidRPr="003C2950">
        <w:t xml:space="preserve">16 п. Хани - 260,5 тыс. рублей, СОШ </w:t>
      </w:r>
      <w:r w:rsidR="002A3744" w:rsidRPr="003C2950">
        <w:t xml:space="preserve">№ </w:t>
      </w:r>
      <w:r w:rsidRPr="003C2950">
        <w:t xml:space="preserve">14 п. </w:t>
      </w:r>
      <w:proofErr w:type="spellStart"/>
      <w:r w:rsidRPr="003C2950">
        <w:t>Сер.Бор</w:t>
      </w:r>
      <w:proofErr w:type="spellEnd"/>
      <w:r w:rsidRPr="003C2950">
        <w:t xml:space="preserve"> </w:t>
      </w:r>
      <w:r w:rsidR="002A3744" w:rsidRPr="003C2950">
        <w:t>–</w:t>
      </w:r>
      <w:r w:rsidRPr="003C2950">
        <w:t xml:space="preserve"> 1</w:t>
      </w:r>
      <w:r w:rsidR="002A3744" w:rsidRPr="003C2950">
        <w:t xml:space="preserve"> </w:t>
      </w:r>
      <w:r w:rsidRPr="003C2950">
        <w:t>656,8 тыс. рублей),</w:t>
      </w:r>
    </w:p>
    <w:p w:rsidR="00E42CFE" w:rsidRPr="003C2950" w:rsidRDefault="00E42CFE" w:rsidP="00E42CFE">
      <w:pPr>
        <w:pStyle w:val="af"/>
        <w:spacing w:after="0"/>
        <w:ind w:firstLine="0"/>
        <w:jc w:val="both"/>
      </w:pPr>
      <w:r w:rsidRPr="003C2950">
        <w:t>- ремонт системы отопления МОУ «СОШ № 7» п. Чульман в сумме 4</w:t>
      </w:r>
      <w:r w:rsidR="001E0E40" w:rsidRPr="003C2950">
        <w:t xml:space="preserve"> </w:t>
      </w:r>
      <w:r w:rsidRPr="003C2950">
        <w:t>348,9 тыс. рублей;</w:t>
      </w:r>
    </w:p>
    <w:p w:rsidR="00E42CFE" w:rsidRPr="003C2950" w:rsidRDefault="00E42CFE" w:rsidP="00E42CFE">
      <w:pPr>
        <w:pStyle w:val="af"/>
        <w:spacing w:after="0"/>
        <w:ind w:firstLine="0"/>
        <w:jc w:val="both"/>
      </w:pPr>
      <w:r w:rsidRPr="003C2950">
        <w:t>- монтаж системы автоматической пожарной сигнализации ДОУ «Золотиночка» с. Иенгра в сумме 501,4 тыс. рублей;</w:t>
      </w:r>
    </w:p>
    <w:p w:rsidR="00E42CFE" w:rsidRPr="003C2950" w:rsidRDefault="00E42CFE" w:rsidP="00E42CFE">
      <w:pPr>
        <w:pStyle w:val="af"/>
        <w:spacing w:after="0"/>
        <w:ind w:firstLine="0"/>
        <w:jc w:val="both"/>
      </w:pPr>
      <w:r w:rsidRPr="003C2950">
        <w:t>- ремонт мягкой кровли здания детского сада «Малыш» в сумме 831,0 тыс. рублей;</w:t>
      </w:r>
    </w:p>
    <w:p w:rsidR="00E42CFE" w:rsidRPr="003C2950" w:rsidRDefault="00E42CFE" w:rsidP="00E42CFE">
      <w:pPr>
        <w:pStyle w:val="af"/>
        <w:spacing w:after="0"/>
        <w:ind w:firstLine="0"/>
        <w:jc w:val="both"/>
      </w:pPr>
      <w:r w:rsidRPr="003C2950">
        <w:t>- ремонтные работы по усилению наружной</w:t>
      </w:r>
      <w:r w:rsidR="002F58C4" w:rsidRPr="003C2950">
        <w:t xml:space="preserve"> подпорной</w:t>
      </w:r>
      <w:r w:rsidRPr="003C2950">
        <w:t xml:space="preserve"> стены Блока № 1 (1 этап) СОШ № 18 в сумме 4</w:t>
      </w:r>
      <w:r w:rsidR="00DE5195" w:rsidRPr="003C2950">
        <w:t xml:space="preserve"> </w:t>
      </w:r>
      <w:r w:rsidRPr="003C2950">
        <w:t>208,0 тыс. рублей</w:t>
      </w:r>
      <w:r w:rsidR="002A3744" w:rsidRPr="003C2950">
        <w:t>;</w:t>
      </w:r>
    </w:p>
    <w:p w:rsidR="002A3744" w:rsidRPr="003C2950" w:rsidRDefault="002F58C4" w:rsidP="00FD3F89">
      <w:pPr>
        <w:pStyle w:val="af"/>
        <w:spacing w:after="0"/>
        <w:ind w:firstLine="708"/>
        <w:jc w:val="both"/>
        <w:rPr>
          <w:b/>
          <w:i/>
        </w:rPr>
      </w:pPr>
      <w:r w:rsidRPr="003C2950">
        <w:rPr>
          <w:b/>
          <w:i/>
        </w:rPr>
        <w:t>Необходимо отметить, в соответствии с действующим законодательством для проведения данного вида работ необходимо наличие проектной документации, экспертизы</w:t>
      </w:r>
      <w:r w:rsidR="00FD3F89" w:rsidRPr="003C2950">
        <w:rPr>
          <w:b/>
          <w:i/>
        </w:rPr>
        <w:t xml:space="preserve">. Данные документы отсутствует. Предоставлен не актуальный проект 2018 года, а также смета на проведение работ, не соответствующая проекту. </w:t>
      </w:r>
    </w:p>
    <w:p w:rsidR="00E42CFE" w:rsidRPr="003C2950" w:rsidRDefault="00DE5195" w:rsidP="00E42CFE">
      <w:pPr>
        <w:jc w:val="both"/>
      </w:pPr>
      <w:r w:rsidRPr="003C2950">
        <w:t>- на ремонт кровли здания ДШИ г. Нерюнгри восстановлением отделки потолка и стен 2 этажа в сумме  1</w:t>
      </w:r>
      <w:r w:rsidR="001E0E40" w:rsidRPr="003C2950">
        <w:t xml:space="preserve"> </w:t>
      </w:r>
      <w:r w:rsidRPr="003C2950">
        <w:t>638,7 тыс. рублей.</w:t>
      </w:r>
    </w:p>
    <w:p w:rsidR="005331AA" w:rsidRDefault="005331AA" w:rsidP="00D451E4">
      <w:pPr>
        <w:ind w:firstLine="708"/>
        <w:jc w:val="both"/>
      </w:pPr>
      <w:r w:rsidRPr="003C2950">
        <w:t xml:space="preserve">За счет перераспределения средств, </w:t>
      </w:r>
      <w:r w:rsidR="00D451E4" w:rsidRPr="003C2950">
        <w:t>образовавшихся в результате</w:t>
      </w:r>
      <w:r w:rsidR="00D451E4">
        <w:t xml:space="preserve"> экономии по торгам на проведение ремонтных работ:</w:t>
      </w:r>
    </w:p>
    <w:p w:rsidR="00D451E4" w:rsidRDefault="00D451E4" w:rsidP="00E42CFE">
      <w:pPr>
        <w:jc w:val="both"/>
      </w:pPr>
    </w:p>
    <w:tbl>
      <w:tblPr>
        <w:tblW w:w="7640" w:type="dxa"/>
        <w:tblInd w:w="93" w:type="dxa"/>
        <w:tblLook w:val="04A0" w:firstRow="1" w:lastRow="0" w:firstColumn="1" w:lastColumn="0" w:noHBand="0" w:noVBand="1"/>
      </w:tblPr>
      <w:tblGrid>
        <w:gridCol w:w="5900"/>
        <w:gridCol w:w="1740"/>
      </w:tblGrid>
      <w:tr w:rsidR="005331AA" w:rsidRPr="005331AA" w:rsidTr="005331AA">
        <w:trPr>
          <w:trHeight w:hRule="exact" w:val="315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jc w:val="center"/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jc w:val="center"/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5331AA" w:rsidRPr="005331AA" w:rsidTr="005331AA">
        <w:trPr>
          <w:trHeight w:hRule="exact" w:val="525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t xml:space="preserve">Замена деревянных оконных блоков МОУ ""СОШ - Интернат </w:t>
            </w:r>
            <w:proofErr w:type="spellStart"/>
            <w:r w:rsidRPr="005331AA">
              <w:rPr>
                <w:color w:val="000000"/>
                <w:sz w:val="20"/>
                <w:szCs w:val="20"/>
              </w:rPr>
              <w:t>им.Г.М</w:t>
            </w:r>
            <w:proofErr w:type="spellEnd"/>
            <w:r w:rsidRPr="005331AA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31AA">
              <w:rPr>
                <w:color w:val="000000"/>
                <w:sz w:val="20"/>
                <w:szCs w:val="20"/>
              </w:rPr>
              <w:t>Василевич"с</w:t>
            </w:r>
            <w:proofErr w:type="spellEnd"/>
            <w:r w:rsidRPr="005331AA">
              <w:rPr>
                <w:color w:val="000000"/>
                <w:sz w:val="20"/>
                <w:szCs w:val="20"/>
              </w:rPr>
              <w:t>.</w:t>
            </w:r>
            <w:r w:rsidR="005A5F7D">
              <w:rPr>
                <w:color w:val="000000"/>
                <w:sz w:val="20"/>
                <w:szCs w:val="20"/>
              </w:rPr>
              <w:t xml:space="preserve"> </w:t>
            </w:r>
            <w:r w:rsidRPr="005331AA">
              <w:rPr>
                <w:color w:val="000000"/>
                <w:sz w:val="20"/>
                <w:szCs w:val="20"/>
              </w:rPr>
              <w:t>Иенгра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jc w:val="center"/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t>2 044,20</w:t>
            </w:r>
          </w:p>
        </w:tc>
      </w:tr>
      <w:tr w:rsidR="005331AA" w:rsidRPr="005331AA" w:rsidTr="00D451E4">
        <w:trPr>
          <w:trHeight w:hRule="exact" w:val="509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t xml:space="preserve">Косметический (текущий) ремонт помещений 1 и 2 этажа в здании </w:t>
            </w:r>
            <w:proofErr w:type="spellStart"/>
            <w:r w:rsidRPr="005331AA">
              <w:rPr>
                <w:color w:val="000000"/>
                <w:sz w:val="20"/>
                <w:szCs w:val="20"/>
              </w:rPr>
              <w:t>ЦРТДиЮ</w:t>
            </w:r>
            <w:proofErr w:type="spellEnd"/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jc w:val="center"/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t>599,9</w:t>
            </w:r>
          </w:p>
        </w:tc>
      </w:tr>
      <w:tr w:rsidR="005331AA" w:rsidRPr="005331AA" w:rsidTr="00D451E4">
        <w:trPr>
          <w:trHeight w:hRule="exact" w:val="419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t>Ремонт мягкой кровли здания МОУ "СКШИ"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jc w:val="center"/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t>1 402,00</w:t>
            </w:r>
          </w:p>
        </w:tc>
      </w:tr>
      <w:tr w:rsidR="005331AA" w:rsidRPr="005331AA" w:rsidTr="00D451E4">
        <w:trPr>
          <w:trHeight w:hRule="exact" w:val="313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t>Ремонт кровли здания МОУ "СОШ № 22" п.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331AA">
              <w:rPr>
                <w:color w:val="000000"/>
                <w:sz w:val="20"/>
                <w:szCs w:val="20"/>
              </w:rPr>
              <w:t>Беркакит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jc w:val="center"/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t>3 220,70</w:t>
            </w:r>
          </w:p>
        </w:tc>
      </w:tr>
      <w:tr w:rsidR="005331AA" w:rsidRPr="005331AA" w:rsidTr="00D451E4">
        <w:trPr>
          <w:trHeight w:hRule="exact" w:val="521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t xml:space="preserve">Ремонт кровли здания МОУ "СОШ № 7 им. И. А. </w:t>
            </w:r>
            <w:proofErr w:type="spellStart"/>
            <w:r w:rsidRPr="005331AA">
              <w:rPr>
                <w:color w:val="000000"/>
                <w:sz w:val="20"/>
                <w:szCs w:val="20"/>
              </w:rPr>
              <w:t>Кобеляцкого</w:t>
            </w:r>
            <w:proofErr w:type="spellEnd"/>
            <w:r w:rsidRPr="005331AA">
              <w:rPr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5331AA">
              <w:rPr>
                <w:color w:val="000000"/>
                <w:sz w:val="20"/>
                <w:szCs w:val="20"/>
              </w:rPr>
              <w:t>п.Чульман</w:t>
            </w:r>
            <w:proofErr w:type="spellEnd"/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jc w:val="center"/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t>2 564,80</w:t>
            </w:r>
          </w:p>
        </w:tc>
      </w:tr>
      <w:tr w:rsidR="005331AA" w:rsidRPr="005331AA" w:rsidTr="00D451E4">
        <w:trPr>
          <w:trHeight w:hRule="exact" w:val="588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t>Ремонт центрального крыльца с установкой пандуса МБОУ Гимназия № 2 г.Нерюнгри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jc w:val="center"/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t>1 836,20</w:t>
            </w:r>
          </w:p>
        </w:tc>
      </w:tr>
      <w:tr w:rsidR="005331AA" w:rsidRPr="005331AA" w:rsidTr="005331AA">
        <w:trPr>
          <w:trHeight w:hRule="exact" w:val="315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31AA">
              <w:rPr>
                <w:b/>
                <w:bCs/>
                <w:color w:val="000000"/>
                <w:sz w:val="20"/>
                <w:szCs w:val="20"/>
              </w:rPr>
              <w:t>Устранение по противопожарным мероприятиям: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31AA">
              <w:rPr>
                <w:b/>
                <w:bCs/>
                <w:color w:val="000000"/>
                <w:sz w:val="20"/>
                <w:szCs w:val="20"/>
              </w:rPr>
              <w:t>5 285,60</w:t>
            </w:r>
          </w:p>
        </w:tc>
      </w:tr>
      <w:tr w:rsidR="005331AA" w:rsidRPr="005331AA" w:rsidTr="005331AA">
        <w:trPr>
          <w:trHeight w:hRule="exact" w:val="525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t>МДОУ №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331AA">
              <w:rPr>
                <w:color w:val="000000"/>
                <w:sz w:val="20"/>
                <w:szCs w:val="20"/>
              </w:rPr>
              <w:t>46 "Незабудка"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331AA">
              <w:rPr>
                <w:color w:val="000000"/>
                <w:sz w:val="20"/>
                <w:szCs w:val="20"/>
              </w:rPr>
              <w:t>п. Сер</w:t>
            </w:r>
            <w:r>
              <w:rPr>
                <w:color w:val="000000"/>
                <w:sz w:val="20"/>
                <w:szCs w:val="20"/>
              </w:rPr>
              <w:t>ебряный</w:t>
            </w:r>
            <w:r w:rsidR="005A5F7D">
              <w:rPr>
                <w:color w:val="000000"/>
                <w:sz w:val="20"/>
                <w:szCs w:val="20"/>
              </w:rPr>
              <w:t xml:space="preserve"> </w:t>
            </w:r>
            <w:r w:rsidRPr="005331AA">
              <w:rPr>
                <w:color w:val="000000"/>
                <w:sz w:val="20"/>
                <w:szCs w:val="20"/>
              </w:rPr>
              <w:t>Бор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jc w:val="center"/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t>970,1</w:t>
            </w:r>
          </w:p>
        </w:tc>
      </w:tr>
      <w:tr w:rsidR="005331AA" w:rsidRPr="005331AA" w:rsidTr="005331AA">
        <w:trPr>
          <w:trHeight w:hRule="exact" w:val="315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5331AA">
              <w:rPr>
                <w:i/>
                <w:iCs/>
                <w:color w:val="000000"/>
                <w:sz w:val="20"/>
                <w:szCs w:val="20"/>
              </w:rPr>
              <w:t>в том числе: замена линолеума на противопожарный линолеум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331AA">
              <w:rPr>
                <w:i/>
                <w:iCs/>
                <w:color w:val="000000"/>
                <w:sz w:val="20"/>
                <w:szCs w:val="20"/>
              </w:rPr>
              <w:t>631,2</w:t>
            </w:r>
          </w:p>
        </w:tc>
      </w:tr>
      <w:tr w:rsidR="005331AA" w:rsidRPr="005331AA" w:rsidTr="005331AA">
        <w:trPr>
          <w:trHeight w:hRule="exact" w:val="315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ind w:firstLineChars="700" w:firstLine="1400"/>
              <w:rPr>
                <w:i/>
                <w:iCs/>
                <w:color w:val="000000"/>
                <w:sz w:val="20"/>
                <w:szCs w:val="20"/>
              </w:rPr>
            </w:pPr>
            <w:r w:rsidRPr="005331AA">
              <w:rPr>
                <w:i/>
                <w:iCs/>
                <w:color w:val="000000"/>
                <w:sz w:val="20"/>
                <w:szCs w:val="20"/>
              </w:rPr>
              <w:t>огнезащитная обработка огнезащитным лаком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331AA">
              <w:rPr>
                <w:i/>
                <w:iCs/>
                <w:color w:val="000000"/>
                <w:sz w:val="20"/>
                <w:szCs w:val="20"/>
              </w:rPr>
              <w:t>338,9</w:t>
            </w:r>
          </w:p>
        </w:tc>
      </w:tr>
      <w:tr w:rsidR="005331AA" w:rsidRPr="005331AA" w:rsidTr="00D451E4">
        <w:trPr>
          <w:trHeight w:hRule="exact" w:val="780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t>Замена линолеума на противопожарный линолеум МДОУ Центр развития ребенка-детский сад "Классика" г.Нерюнгри на 3 этаже (прогулочные веранды) Блок А,Б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jc w:val="center"/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t>1 308,80</w:t>
            </w:r>
          </w:p>
        </w:tc>
      </w:tr>
      <w:tr w:rsidR="005331AA" w:rsidRPr="005331AA" w:rsidTr="005331AA">
        <w:trPr>
          <w:trHeight w:hRule="exact" w:val="525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t>Замена линолеума на противопожарный линол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331AA">
              <w:rPr>
                <w:color w:val="000000"/>
                <w:sz w:val="20"/>
                <w:szCs w:val="20"/>
              </w:rPr>
              <w:t>ум в группах МДОУ № 55 "Полянка" г.Нерюнгри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jc w:val="center"/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t>1 018,40</w:t>
            </w:r>
          </w:p>
        </w:tc>
      </w:tr>
      <w:tr w:rsidR="005331AA" w:rsidRPr="005331AA" w:rsidTr="00D451E4">
        <w:trPr>
          <w:trHeight w:hRule="exact" w:val="780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lastRenderedPageBreak/>
              <w:t>Замена покрытия полов на противопожарный линолеум в группах,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5331AA">
              <w:rPr>
                <w:color w:val="000000"/>
                <w:sz w:val="20"/>
                <w:szCs w:val="20"/>
              </w:rPr>
              <w:t>замена дверей на противопожарные МБДОУ № 17 г.Нерюнгри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jc w:val="center"/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t>1 357,10</w:t>
            </w:r>
          </w:p>
        </w:tc>
      </w:tr>
      <w:tr w:rsidR="005331AA" w:rsidRPr="005331AA" w:rsidTr="00D451E4">
        <w:trPr>
          <w:trHeight w:hRule="exact" w:val="525"/>
        </w:trPr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t>Замена линол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5331AA">
              <w:rPr>
                <w:color w:val="000000"/>
                <w:sz w:val="20"/>
                <w:szCs w:val="20"/>
              </w:rPr>
              <w:t>ума на противопожарный линолеум в помещениях групп, спален МДОУ № 30 п. Буратино п. Чульман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jc w:val="center"/>
              <w:rPr>
                <w:color w:val="000000"/>
                <w:sz w:val="20"/>
                <w:szCs w:val="20"/>
              </w:rPr>
            </w:pPr>
            <w:r w:rsidRPr="005331AA">
              <w:rPr>
                <w:color w:val="000000"/>
                <w:sz w:val="20"/>
                <w:szCs w:val="20"/>
              </w:rPr>
              <w:t>631,2</w:t>
            </w:r>
          </w:p>
        </w:tc>
      </w:tr>
      <w:tr w:rsidR="005331AA" w:rsidRPr="005331AA" w:rsidTr="005331AA">
        <w:trPr>
          <w:trHeight w:hRule="exact" w:val="315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331AA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31AA" w:rsidRPr="005331AA" w:rsidRDefault="005331AA" w:rsidP="005331A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31AA">
              <w:rPr>
                <w:b/>
                <w:bCs/>
                <w:color w:val="000000"/>
                <w:sz w:val="20"/>
                <w:szCs w:val="20"/>
              </w:rPr>
              <w:t>16 953,40</w:t>
            </w:r>
          </w:p>
        </w:tc>
      </w:tr>
    </w:tbl>
    <w:p w:rsidR="005331AA" w:rsidRPr="00695A77" w:rsidRDefault="005331AA" w:rsidP="00E42CFE">
      <w:pPr>
        <w:jc w:val="both"/>
      </w:pPr>
    </w:p>
    <w:p w:rsidR="003A16AB" w:rsidRPr="00BE5075" w:rsidRDefault="00036CF8" w:rsidP="003B67CB">
      <w:pPr>
        <w:suppressAutoHyphens/>
        <w:jc w:val="both"/>
        <w:rPr>
          <w:bCs/>
        </w:rPr>
      </w:pPr>
      <w:r w:rsidRPr="00BE5075">
        <w:rPr>
          <w:b/>
          <w:bCs/>
        </w:rPr>
        <w:t>раздел 0</w:t>
      </w:r>
      <w:r w:rsidR="00224DC3" w:rsidRPr="00BE5075">
        <w:rPr>
          <w:b/>
          <w:bCs/>
        </w:rPr>
        <w:t>8</w:t>
      </w:r>
      <w:r w:rsidRPr="00BE5075">
        <w:rPr>
          <w:b/>
          <w:bCs/>
        </w:rPr>
        <w:t>00 «</w:t>
      </w:r>
      <w:r w:rsidR="00224DC3" w:rsidRPr="00BE5075">
        <w:rPr>
          <w:b/>
          <w:bCs/>
        </w:rPr>
        <w:t>Культура и кинематография</w:t>
      </w:r>
      <w:r w:rsidRPr="00BE5075">
        <w:rPr>
          <w:b/>
          <w:bCs/>
        </w:rPr>
        <w:t>»</w:t>
      </w:r>
      <w:r w:rsidRPr="00BE5075">
        <w:rPr>
          <w:bCs/>
        </w:rPr>
        <w:t xml:space="preserve"> у</w:t>
      </w:r>
      <w:r w:rsidR="00232D72" w:rsidRPr="00BE5075">
        <w:rPr>
          <w:bCs/>
        </w:rPr>
        <w:t>меньшение</w:t>
      </w:r>
      <w:r w:rsidRPr="00BE5075">
        <w:rPr>
          <w:bCs/>
        </w:rPr>
        <w:t xml:space="preserve"> в сумме </w:t>
      </w:r>
      <w:r w:rsidR="00224DC3" w:rsidRPr="00BE5075">
        <w:rPr>
          <w:b/>
          <w:bCs/>
        </w:rPr>
        <w:t>1</w:t>
      </w:r>
      <w:r w:rsidR="00232D72" w:rsidRPr="00BE5075">
        <w:rPr>
          <w:b/>
          <w:bCs/>
        </w:rPr>
        <w:t xml:space="preserve"> 181</w:t>
      </w:r>
      <w:r w:rsidR="00224DC3" w:rsidRPr="00BE5075">
        <w:rPr>
          <w:b/>
          <w:bCs/>
        </w:rPr>
        <w:t xml:space="preserve">,0 </w:t>
      </w:r>
      <w:r w:rsidRPr="00BE5075">
        <w:rPr>
          <w:bCs/>
        </w:rPr>
        <w:t>тыс. рублей обусловлено:</w:t>
      </w:r>
    </w:p>
    <w:p w:rsidR="000E6EF7" w:rsidRPr="00BE5075" w:rsidRDefault="00036CF8" w:rsidP="003B67CB">
      <w:pPr>
        <w:suppressAutoHyphens/>
        <w:jc w:val="both"/>
      </w:pPr>
      <w:r w:rsidRPr="00BE5075">
        <w:t xml:space="preserve">- </w:t>
      </w:r>
      <w:r w:rsidR="00DD6DDF" w:rsidRPr="00BE5075">
        <w:t xml:space="preserve">уменьшением финансирования по муниципальной программе «Социально-культурная деятельность учреждений культуры Нерюнгринского района на 2021-2025 годы» за счет перераспределения средств </w:t>
      </w:r>
      <w:r w:rsidR="00224DC3" w:rsidRPr="00BE5075">
        <w:t>на отделочные работы по постаменту памятника «Каюрам - первопроходцам» (штукатурка фасадной части, подсветка) в сумме 982,9 тыс. рублей</w:t>
      </w:r>
      <w:r w:rsidR="00DD6DDF" w:rsidRPr="00BE5075">
        <w:t xml:space="preserve"> Комитету земельных и имущественных отношений Нерюнгринского района</w:t>
      </w:r>
      <w:r w:rsidR="000E6EF7" w:rsidRPr="00BE5075">
        <w:t>;</w:t>
      </w:r>
    </w:p>
    <w:p w:rsidR="00224DC3" w:rsidRPr="00BE5075" w:rsidRDefault="00224DC3" w:rsidP="003B67CB">
      <w:pPr>
        <w:suppressAutoHyphens/>
        <w:jc w:val="both"/>
      </w:pPr>
      <w:r w:rsidRPr="00BE5075">
        <w:t xml:space="preserve">- </w:t>
      </w:r>
      <w:r w:rsidR="00DD6DDF" w:rsidRPr="00BE5075">
        <w:t>- уменьшением финансирования за счет перераспределения средств  на приобретение технического оборудования на проведение досрочных выборов главы Нерюнгринского района в сумме 198,0 тыс. рублей в соответствии с пунктом 16 статьи 20 Федерального закона от 12.06.2002 № 67-ФЗ "Об основных гарантиях избирательных прав и права на участие в референдуме граждан Российской Федерации"</w:t>
      </w:r>
      <w:r w:rsidR="006D734C" w:rsidRPr="00BE5075">
        <w:t>.</w:t>
      </w:r>
    </w:p>
    <w:p w:rsidR="00766610" w:rsidRPr="00BE5075" w:rsidRDefault="00766610" w:rsidP="00766610">
      <w:pPr>
        <w:ind w:firstLine="708"/>
        <w:jc w:val="both"/>
        <w:rPr>
          <w:bCs/>
        </w:rPr>
      </w:pPr>
    </w:p>
    <w:p w:rsidR="00CE03FA" w:rsidRPr="00BE5075" w:rsidRDefault="00CE03FA" w:rsidP="00CE03FA">
      <w:pPr>
        <w:suppressAutoHyphens/>
        <w:jc w:val="both"/>
        <w:rPr>
          <w:bCs/>
        </w:rPr>
      </w:pPr>
      <w:r w:rsidRPr="00BE5075">
        <w:rPr>
          <w:b/>
          <w:bCs/>
        </w:rPr>
        <w:t>Раздел 0900 «Здравоохранение»</w:t>
      </w:r>
      <w:r w:rsidRPr="00BE5075">
        <w:rPr>
          <w:bCs/>
        </w:rPr>
        <w:t xml:space="preserve"> увеличение в сумме </w:t>
      </w:r>
      <w:r w:rsidRPr="00BE5075">
        <w:rPr>
          <w:b/>
          <w:bCs/>
        </w:rPr>
        <w:t xml:space="preserve">200,0 </w:t>
      </w:r>
      <w:r w:rsidRPr="00BE5075">
        <w:rPr>
          <w:bCs/>
        </w:rPr>
        <w:t>тыс. рублей обусловлено:</w:t>
      </w:r>
    </w:p>
    <w:p w:rsidR="00CE03FA" w:rsidRPr="00BE5075" w:rsidRDefault="00CE03FA" w:rsidP="00CE03FA">
      <w:pPr>
        <w:jc w:val="both"/>
      </w:pPr>
      <w:r w:rsidRPr="00BE5075">
        <w:t>-</w:t>
      </w:r>
      <w:r w:rsidR="00DD6DDF" w:rsidRPr="00BE5075">
        <w:t xml:space="preserve"> перераспределением средств резервного фонда в сумме 200,0 тыс. рублей на финансирование расходов, направленных на профилактику и устранение последствий распространения коронавирусной инфекции на территории Нерюнгринского района</w:t>
      </w:r>
      <w:r w:rsidRPr="00BE5075">
        <w:t>.</w:t>
      </w:r>
    </w:p>
    <w:p w:rsidR="00CE03FA" w:rsidRPr="00BE5075" w:rsidRDefault="00CE03FA" w:rsidP="00D35410">
      <w:pPr>
        <w:suppressAutoHyphens/>
        <w:jc w:val="both"/>
        <w:rPr>
          <w:b/>
          <w:bCs/>
        </w:rPr>
      </w:pPr>
    </w:p>
    <w:p w:rsidR="00D35410" w:rsidRPr="00BE5075" w:rsidRDefault="00D35410" w:rsidP="00D35410">
      <w:pPr>
        <w:suppressAutoHyphens/>
        <w:jc w:val="both"/>
        <w:rPr>
          <w:bCs/>
        </w:rPr>
      </w:pPr>
      <w:r w:rsidRPr="00BE5075">
        <w:rPr>
          <w:b/>
          <w:bCs/>
        </w:rPr>
        <w:t>раздел 1000 «Социальная политика»</w:t>
      </w:r>
      <w:r w:rsidRPr="00BE5075">
        <w:rPr>
          <w:bCs/>
        </w:rPr>
        <w:t xml:space="preserve"> увеличение в сумме </w:t>
      </w:r>
      <w:r w:rsidR="002B5DC4" w:rsidRPr="00BE5075">
        <w:rPr>
          <w:b/>
          <w:bCs/>
        </w:rPr>
        <w:t>5 356,6</w:t>
      </w:r>
      <w:r w:rsidRPr="00BE5075">
        <w:rPr>
          <w:b/>
          <w:bCs/>
        </w:rPr>
        <w:t xml:space="preserve"> </w:t>
      </w:r>
      <w:r w:rsidRPr="00BE5075">
        <w:rPr>
          <w:bCs/>
        </w:rPr>
        <w:t>тыс. рублей обусловлено:</w:t>
      </w:r>
    </w:p>
    <w:p w:rsidR="00D35410" w:rsidRPr="00BE5075" w:rsidRDefault="00D3477B" w:rsidP="00623A77">
      <w:pPr>
        <w:jc w:val="both"/>
      </w:pPr>
      <w:r w:rsidRPr="00BE5075">
        <w:t xml:space="preserve">- увеличением финансирования по муниципальной программе </w:t>
      </w:r>
      <w:r w:rsidRPr="00BE5075">
        <w:rPr>
          <w:bCs/>
        </w:rPr>
        <w:t>«</w:t>
      </w:r>
      <w:r w:rsidRPr="00BE5075">
        <w:t xml:space="preserve">Обеспечение жильем молодых семей Нерюнгринского района на 2021-2025 годы» в сумме </w:t>
      </w:r>
      <w:r w:rsidR="002B5DC4" w:rsidRPr="00BE5075">
        <w:t xml:space="preserve">4 896,5 </w:t>
      </w:r>
      <w:r w:rsidRPr="00BE5075">
        <w:t>тыс. рублей для обеспечения жильем молодых семей</w:t>
      </w:r>
      <w:r w:rsidR="002B5DC4" w:rsidRPr="00BE5075">
        <w:t>;</w:t>
      </w:r>
    </w:p>
    <w:p w:rsidR="004C6FF1" w:rsidRPr="00BE5075" w:rsidRDefault="002B5DC4" w:rsidP="00623A77">
      <w:pPr>
        <w:jc w:val="both"/>
      </w:pPr>
      <w:r w:rsidRPr="00BE5075">
        <w:t>- прочих безвозмездных поступлений в сумме 460,1 тыс. рублей от Нерюнгринской центральной районной больницы в части 30% софинансирования на обеспечение жильем медицинских работников в рамках реализации МП «Обеспечение жильем медицинских работников и работников сферы образования Нерюнгринского района на 2019-2023 годы».</w:t>
      </w:r>
    </w:p>
    <w:p w:rsidR="002B5DC4" w:rsidRPr="00BE5075" w:rsidRDefault="002B5DC4" w:rsidP="00623A77">
      <w:pPr>
        <w:jc w:val="both"/>
        <w:rPr>
          <w:b/>
          <w:bCs/>
        </w:rPr>
      </w:pPr>
    </w:p>
    <w:p w:rsidR="00602E8C" w:rsidRPr="00BE5075" w:rsidRDefault="00602E8C" w:rsidP="00602E8C">
      <w:pPr>
        <w:suppressAutoHyphens/>
        <w:jc w:val="both"/>
        <w:rPr>
          <w:bCs/>
        </w:rPr>
      </w:pPr>
      <w:r w:rsidRPr="00BE5075">
        <w:rPr>
          <w:b/>
          <w:bCs/>
        </w:rPr>
        <w:t>раздел 1000 «Физическая культура и спорт»</w:t>
      </w:r>
      <w:r w:rsidRPr="00BE5075">
        <w:rPr>
          <w:bCs/>
        </w:rPr>
        <w:t xml:space="preserve"> увеличение в сумме </w:t>
      </w:r>
      <w:r w:rsidRPr="00BE5075">
        <w:rPr>
          <w:b/>
          <w:bCs/>
        </w:rPr>
        <w:t xml:space="preserve">607,7 </w:t>
      </w:r>
      <w:r w:rsidRPr="00BE5075">
        <w:rPr>
          <w:bCs/>
        </w:rPr>
        <w:t>тыс. рублей обусловлено:</w:t>
      </w:r>
    </w:p>
    <w:p w:rsidR="00602E8C" w:rsidRDefault="00602E8C" w:rsidP="00623A77">
      <w:pPr>
        <w:jc w:val="both"/>
      </w:pPr>
      <w:r w:rsidRPr="00BE5075">
        <w:t xml:space="preserve">- </w:t>
      </w:r>
      <w:r w:rsidR="005922C5" w:rsidRPr="00BE5075">
        <w:t xml:space="preserve">увеличением финансирования </w:t>
      </w:r>
      <w:r w:rsidRPr="00BE5075">
        <w:t>на повышение оплаты труда работников учреждений физкультуры и спорта в сумме 607,5 тыс. рублей.</w:t>
      </w:r>
    </w:p>
    <w:p w:rsidR="00602E8C" w:rsidRDefault="00602E8C" w:rsidP="00623A77">
      <w:pPr>
        <w:jc w:val="both"/>
      </w:pPr>
    </w:p>
    <w:p w:rsidR="00D3477B" w:rsidRDefault="004C6FF1" w:rsidP="00623A77">
      <w:pPr>
        <w:jc w:val="both"/>
        <w:rPr>
          <w:bCs/>
        </w:rPr>
      </w:pPr>
      <w:r w:rsidRPr="00CC687C">
        <w:rPr>
          <w:b/>
          <w:bCs/>
        </w:rPr>
        <w:t xml:space="preserve">раздел </w:t>
      </w:r>
      <w:r>
        <w:rPr>
          <w:b/>
          <w:bCs/>
        </w:rPr>
        <w:t>14</w:t>
      </w:r>
      <w:r w:rsidRPr="00CC687C">
        <w:rPr>
          <w:b/>
          <w:bCs/>
        </w:rPr>
        <w:t>00 «</w:t>
      </w:r>
      <w:r w:rsidRPr="004C6FF1">
        <w:rPr>
          <w:b/>
        </w:rPr>
        <w:t>Межбюджетные трансферты общего характера бюджетам субъектов Российской Федерации и муниципальных образований</w:t>
      </w:r>
      <w:r w:rsidRPr="004C6FF1">
        <w:rPr>
          <w:b/>
          <w:bCs/>
        </w:rPr>
        <w:t>»</w:t>
      </w:r>
      <w:r w:rsidRPr="00CC687C">
        <w:rPr>
          <w:bCs/>
        </w:rPr>
        <w:t xml:space="preserve"> увеличение в сумме </w:t>
      </w:r>
      <w:r>
        <w:rPr>
          <w:b/>
          <w:bCs/>
        </w:rPr>
        <w:t xml:space="preserve">5 335,4 </w:t>
      </w:r>
      <w:r w:rsidRPr="00CC687C">
        <w:rPr>
          <w:bCs/>
        </w:rPr>
        <w:t>тыс. рублей обусловлено:</w:t>
      </w:r>
    </w:p>
    <w:p w:rsidR="00365B83" w:rsidRPr="00471EAC" w:rsidRDefault="00365B83" w:rsidP="00365B83">
      <w:pPr>
        <w:jc w:val="both"/>
      </w:pPr>
      <w:r w:rsidRPr="00237FA2">
        <w:t xml:space="preserve">- </w:t>
      </w:r>
      <w:r>
        <w:t>д</w:t>
      </w:r>
      <w:r w:rsidRPr="00237FA2">
        <w:t>отаци</w:t>
      </w:r>
      <w:r>
        <w:t>ей</w:t>
      </w:r>
      <w:r w:rsidRPr="00237FA2">
        <w:t xml:space="preserve"> </w:t>
      </w:r>
      <w:r>
        <w:t xml:space="preserve">по сбалансированности бюджетов </w:t>
      </w:r>
      <w:r w:rsidRPr="00677A56">
        <w:t>на повышение оплаты труда</w:t>
      </w:r>
      <w:r>
        <w:t xml:space="preserve"> работников бюджетной сферы учреждений культуры  поселений – 4 578,0 тыс. рублей</w:t>
      </w:r>
      <w:r w:rsidRPr="00471EAC">
        <w:t>;</w:t>
      </w:r>
    </w:p>
    <w:p w:rsidR="004C6FF1" w:rsidRDefault="00365B83" w:rsidP="00365B83">
      <w:pPr>
        <w:jc w:val="both"/>
      </w:pPr>
      <w:r w:rsidRPr="00471EAC">
        <w:t>- дотаци</w:t>
      </w:r>
      <w:r>
        <w:t>ей</w:t>
      </w:r>
      <w:r w:rsidRPr="00471EAC">
        <w:t xml:space="preserve"> по сбалансированности бюджета ГП «Поселок Хани» на ремонт сетей теплоснабжения, водоснабжения и водоотведения в амбулатории в сумме 757,3 тыс. рублей</w:t>
      </w:r>
      <w:r>
        <w:t>.</w:t>
      </w:r>
    </w:p>
    <w:p w:rsidR="00365B83" w:rsidRPr="00CC687C" w:rsidRDefault="00365B83" w:rsidP="00365B83">
      <w:pPr>
        <w:jc w:val="both"/>
        <w:rPr>
          <w:b/>
          <w:bCs/>
        </w:rPr>
      </w:pPr>
    </w:p>
    <w:p w:rsidR="005B5229" w:rsidRDefault="001B79C4" w:rsidP="0074655F">
      <w:pPr>
        <w:ind w:firstLine="708"/>
        <w:jc w:val="both"/>
        <w:rPr>
          <w:bCs/>
        </w:rPr>
      </w:pPr>
      <w:r w:rsidRPr="00CC687C">
        <w:rPr>
          <w:b/>
          <w:bCs/>
        </w:rPr>
        <w:t>Расходы за счет субвенций</w:t>
      </w:r>
      <w:r w:rsidR="00383F78" w:rsidRPr="00CC687C">
        <w:rPr>
          <w:b/>
          <w:bCs/>
        </w:rPr>
        <w:t xml:space="preserve"> на осуществление государственных полномочий</w:t>
      </w:r>
      <w:r w:rsidR="00383F78" w:rsidRPr="00CC687C">
        <w:rPr>
          <w:bCs/>
        </w:rPr>
        <w:t xml:space="preserve"> </w:t>
      </w:r>
      <w:r w:rsidR="00E93E42">
        <w:rPr>
          <w:bCs/>
        </w:rPr>
        <w:t xml:space="preserve">увеличиваются в сумме </w:t>
      </w:r>
      <w:r w:rsidR="00E93E42" w:rsidRPr="00E93E42">
        <w:rPr>
          <w:b/>
          <w:bCs/>
        </w:rPr>
        <w:t>39 332,8</w:t>
      </w:r>
      <w:r w:rsidR="00E93E42">
        <w:rPr>
          <w:bCs/>
        </w:rPr>
        <w:t xml:space="preserve"> тыс. рублей</w:t>
      </w:r>
      <w:r w:rsidR="00D3477B">
        <w:rPr>
          <w:bCs/>
        </w:rPr>
        <w:t>.</w:t>
      </w:r>
      <w:r w:rsidR="00E93E42">
        <w:rPr>
          <w:bCs/>
        </w:rPr>
        <w:t>, в том числе:</w:t>
      </w:r>
    </w:p>
    <w:p w:rsidR="003C2950" w:rsidRDefault="003C2950" w:rsidP="00E93E42">
      <w:pPr>
        <w:jc w:val="both"/>
        <w:rPr>
          <w:b/>
          <w:bCs/>
        </w:rPr>
      </w:pPr>
    </w:p>
    <w:p w:rsidR="00E93E42" w:rsidRPr="00BE5075" w:rsidRDefault="00E93E42" w:rsidP="00E93E42">
      <w:pPr>
        <w:jc w:val="both"/>
      </w:pPr>
      <w:r w:rsidRPr="00BE5075">
        <w:rPr>
          <w:b/>
          <w:bCs/>
        </w:rPr>
        <w:t>раздел 0400</w:t>
      </w:r>
      <w:r w:rsidRPr="00BE5075">
        <w:rPr>
          <w:sz w:val="22"/>
          <w:szCs w:val="22"/>
        </w:rPr>
        <w:t xml:space="preserve"> </w:t>
      </w:r>
      <w:r w:rsidRPr="00BE5075">
        <w:rPr>
          <w:b/>
          <w:sz w:val="22"/>
          <w:szCs w:val="22"/>
        </w:rPr>
        <w:t>«</w:t>
      </w:r>
      <w:r w:rsidRPr="00BE5075">
        <w:rPr>
          <w:b/>
        </w:rPr>
        <w:t xml:space="preserve">Национальная экономика» </w:t>
      </w:r>
      <w:r w:rsidRPr="00BE5075">
        <w:t>уменьшение в сумме</w:t>
      </w:r>
      <w:r w:rsidRPr="00BE5075">
        <w:rPr>
          <w:b/>
        </w:rPr>
        <w:t xml:space="preserve"> 203,0</w:t>
      </w:r>
      <w:r w:rsidRPr="00BE5075">
        <w:t xml:space="preserve"> тыс. рублей  обусловлено:</w:t>
      </w:r>
    </w:p>
    <w:p w:rsidR="005B5229" w:rsidRPr="00BE5075" w:rsidRDefault="004A7E16" w:rsidP="005B5229">
      <w:pPr>
        <w:jc w:val="both"/>
      </w:pPr>
      <w:r w:rsidRPr="00BE5075">
        <w:t>- уменьшением субвенции на выполнение отдельных государственных полномочий по поддержке сельскохозяйственного производства в сумме 203,0 тыс. рублей.</w:t>
      </w:r>
    </w:p>
    <w:p w:rsidR="004A7E16" w:rsidRPr="00BE5075" w:rsidRDefault="004A7E16" w:rsidP="004A7E16">
      <w:pPr>
        <w:suppressAutoHyphens/>
        <w:jc w:val="both"/>
        <w:rPr>
          <w:b/>
          <w:bCs/>
        </w:rPr>
      </w:pPr>
    </w:p>
    <w:p w:rsidR="004A7E16" w:rsidRPr="00BE5075" w:rsidRDefault="004A7E16" w:rsidP="004A7E16">
      <w:pPr>
        <w:suppressAutoHyphens/>
        <w:jc w:val="both"/>
        <w:rPr>
          <w:bCs/>
        </w:rPr>
      </w:pPr>
      <w:r w:rsidRPr="00BE5075">
        <w:rPr>
          <w:b/>
          <w:bCs/>
        </w:rPr>
        <w:t>раздел 0700 «Образование»</w:t>
      </w:r>
      <w:r w:rsidRPr="00BE5075">
        <w:rPr>
          <w:bCs/>
        </w:rPr>
        <w:t xml:space="preserve"> увеличение финансирования в сумме </w:t>
      </w:r>
      <w:r w:rsidRPr="00BE5075">
        <w:rPr>
          <w:b/>
          <w:bCs/>
        </w:rPr>
        <w:t>15 024,8</w:t>
      </w:r>
      <w:r w:rsidRPr="00BE5075">
        <w:rPr>
          <w:bCs/>
        </w:rPr>
        <w:t xml:space="preserve"> тыс. рублей обусловлено:</w:t>
      </w:r>
    </w:p>
    <w:p w:rsidR="0002337A" w:rsidRPr="00BE5075" w:rsidRDefault="0002337A" w:rsidP="0002337A">
      <w:pPr>
        <w:jc w:val="both"/>
      </w:pPr>
      <w:r w:rsidRPr="00BE5075">
        <w:t>- субвенции на выполнение отдельных государственных полномочий по обеспечению деятельности специальных (коррекционных) образовательных учреждений в сумме 4 698,1 тыс. рублей;</w:t>
      </w:r>
    </w:p>
    <w:p w:rsidR="0002337A" w:rsidRPr="00BE5075" w:rsidRDefault="0002337A" w:rsidP="0002337A">
      <w:pPr>
        <w:jc w:val="both"/>
      </w:pPr>
      <w:r w:rsidRPr="00BE5075">
        <w:t xml:space="preserve">- субвенции на выполнение отдельных государственных полномочий на реализацию государственного стандарта дошкольного образования в сумме 7 947,6 тыс. рублей; </w:t>
      </w:r>
    </w:p>
    <w:p w:rsidR="0002337A" w:rsidRPr="00BE5075" w:rsidRDefault="0002337A" w:rsidP="0002337A">
      <w:pPr>
        <w:jc w:val="both"/>
      </w:pPr>
      <w:r w:rsidRPr="00BE5075">
        <w:t>- уменьшением субвенции на выполнение отдельных государственных полномочий на реализацию государственного стандарта общего образования в сумме 7 534,3 тыс. рублей</w:t>
      </w:r>
    </w:p>
    <w:p w:rsidR="0002337A" w:rsidRDefault="0002337A" w:rsidP="0002337A">
      <w:pPr>
        <w:jc w:val="both"/>
      </w:pPr>
      <w:r w:rsidRPr="00BE5075">
        <w:t xml:space="preserve">- субвенции на обеспечение выплат ежемесячного денежного вознаграждения за классное руководство педагогическим работникам образовательных организаций в сумме 9 </w:t>
      </w:r>
      <w:r w:rsidR="00D67A61" w:rsidRPr="00BE5075">
        <w:t>913,4 тыс. рублей.</w:t>
      </w:r>
    </w:p>
    <w:p w:rsidR="00BE5075" w:rsidRPr="001D7C2F" w:rsidRDefault="00BE5075" w:rsidP="0002337A">
      <w:pPr>
        <w:jc w:val="both"/>
      </w:pPr>
    </w:p>
    <w:p w:rsidR="00BE5075" w:rsidRDefault="00BE5075" w:rsidP="005B5229">
      <w:pPr>
        <w:jc w:val="both"/>
        <w:rPr>
          <w:bCs/>
        </w:rPr>
      </w:pPr>
      <w:r w:rsidRPr="00CC687C">
        <w:rPr>
          <w:b/>
          <w:bCs/>
        </w:rPr>
        <w:t xml:space="preserve">Расходы за счет </w:t>
      </w:r>
      <w:r>
        <w:rPr>
          <w:b/>
          <w:bCs/>
        </w:rPr>
        <w:t xml:space="preserve">межбюджетных трансфертов уменьшаются </w:t>
      </w:r>
      <w:r>
        <w:rPr>
          <w:bCs/>
        </w:rPr>
        <w:t xml:space="preserve">в сумме </w:t>
      </w:r>
      <w:r>
        <w:rPr>
          <w:b/>
          <w:bCs/>
        </w:rPr>
        <w:t>55,0</w:t>
      </w:r>
      <w:r>
        <w:rPr>
          <w:bCs/>
        </w:rPr>
        <w:t xml:space="preserve"> тыс. рублей., в том числе</w:t>
      </w:r>
      <w:r>
        <w:rPr>
          <w:bCs/>
        </w:rPr>
        <w:t>:</w:t>
      </w:r>
    </w:p>
    <w:p w:rsidR="0002337A" w:rsidRDefault="00BE5075" w:rsidP="005B5229">
      <w:pPr>
        <w:jc w:val="both"/>
      </w:pPr>
      <w:r w:rsidRPr="00BE5075">
        <w:rPr>
          <w:b/>
          <w:bCs/>
        </w:rPr>
        <w:t xml:space="preserve">Раздел 0300 </w:t>
      </w:r>
      <w:r w:rsidRPr="00BE5075">
        <w:rPr>
          <w:b/>
        </w:rPr>
        <w:t xml:space="preserve"> </w:t>
      </w:r>
      <w:r w:rsidRPr="00BE5075">
        <w:rPr>
          <w:b/>
        </w:rPr>
        <w:t>Национальная безопасность и правоохранительная деятельность</w:t>
      </w:r>
      <w:r w:rsidRPr="00BE5075">
        <w:rPr>
          <w:b/>
        </w:rPr>
        <w:t>»</w:t>
      </w:r>
      <w:r>
        <w:t xml:space="preserve"> уменьшение за счет снятия </w:t>
      </w:r>
      <w:r w:rsidRPr="00471EAC">
        <w:t>субвенции бюджетам муниципальных районов на государственную регистрацию актов гражданского состояния в сумме 55,0 тыс. рублей</w:t>
      </w:r>
      <w:r>
        <w:t>.</w:t>
      </w:r>
    </w:p>
    <w:p w:rsidR="00BE5075" w:rsidRPr="00BE5075" w:rsidRDefault="00BE5075" w:rsidP="005B5229">
      <w:pPr>
        <w:jc w:val="both"/>
        <w:rPr>
          <w:b/>
          <w:bCs/>
        </w:rPr>
      </w:pPr>
    </w:p>
    <w:p w:rsidR="000120EA" w:rsidRPr="00BE5075" w:rsidRDefault="000120EA" w:rsidP="000120EA">
      <w:pPr>
        <w:suppressAutoHyphens/>
        <w:jc w:val="both"/>
        <w:rPr>
          <w:bCs/>
        </w:rPr>
      </w:pPr>
      <w:r w:rsidRPr="00BE5075">
        <w:rPr>
          <w:b/>
          <w:bCs/>
        </w:rPr>
        <w:t>раздел 1000 «Социальная политика»</w:t>
      </w:r>
      <w:r w:rsidRPr="00BE5075">
        <w:rPr>
          <w:bCs/>
        </w:rPr>
        <w:t xml:space="preserve"> увеличение в сумме </w:t>
      </w:r>
      <w:r w:rsidRPr="00BE5075">
        <w:rPr>
          <w:b/>
          <w:bCs/>
        </w:rPr>
        <w:t xml:space="preserve">24 566,0 </w:t>
      </w:r>
      <w:r w:rsidRPr="00BE5075">
        <w:rPr>
          <w:bCs/>
        </w:rPr>
        <w:t>тыс. рублей обусловлено:</w:t>
      </w:r>
    </w:p>
    <w:p w:rsidR="000120EA" w:rsidRPr="00BE5075" w:rsidRDefault="000120EA" w:rsidP="000120EA">
      <w:pPr>
        <w:jc w:val="both"/>
      </w:pPr>
      <w:r w:rsidRPr="00BE5075">
        <w:t>- субвенции на предоставление жилых помещений детям-сиротам и детям, оставшимся без попечения родителей в сумме 28 423,1 тыс. рублей;</w:t>
      </w:r>
    </w:p>
    <w:p w:rsidR="000120EA" w:rsidRPr="00BE5075" w:rsidRDefault="000120EA" w:rsidP="000120EA">
      <w:pPr>
        <w:jc w:val="both"/>
      </w:pPr>
      <w:r w:rsidRPr="00BE5075">
        <w:t>- субвенции на выполнение отдельных государственных полномочий по выплате ежемесячной компенсационной выплаты на содержание ребенка в семье опекуна (попечителя), приемной семье в сумме 3 920,8 тыс. рублей;</w:t>
      </w:r>
    </w:p>
    <w:p w:rsidR="000120EA" w:rsidRPr="00BE5075" w:rsidRDefault="000120EA" w:rsidP="000120EA">
      <w:pPr>
        <w:jc w:val="both"/>
      </w:pPr>
      <w:r w:rsidRPr="00BE5075">
        <w:t>- уменьшения субвенции на выполнение отдельных государственных полномочий по предоставлению жилых помещений детям-сиротам, оставшихся без попечения родителей в сумме 7 804,7 тыс. рублей;</w:t>
      </w:r>
    </w:p>
    <w:p w:rsidR="000120EA" w:rsidRDefault="000120EA" w:rsidP="000120EA">
      <w:pPr>
        <w:jc w:val="both"/>
      </w:pPr>
      <w:r w:rsidRPr="00BE5075">
        <w:t>- за счет уточнения  потребности в неиспользованном остатке за счет средств гос. бюджета РС(Я) субвенции на обеспечение жилыми помещениями детей-сирот в сумме 26,8 тыс. рублей.</w:t>
      </w:r>
    </w:p>
    <w:p w:rsidR="000120EA" w:rsidRDefault="000120EA" w:rsidP="000120EA">
      <w:pPr>
        <w:jc w:val="both"/>
        <w:rPr>
          <w:b/>
        </w:rPr>
      </w:pPr>
      <w:r>
        <w:t xml:space="preserve"> </w:t>
      </w:r>
    </w:p>
    <w:p w:rsidR="007B1610" w:rsidRDefault="007B1610" w:rsidP="0074655F">
      <w:pPr>
        <w:ind w:firstLine="708"/>
        <w:jc w:val="both"/>
        <w:rPr>
          <w:bCs/>
        </w:rPr>
      </w:pPr>
      <w:r w:rsidRPr="00CC687C">
        <w:rPr>
          <w:b/>
        </w:rPr>
        <w:t>Расходы за счет межбюджетных трансфертов на осуществление полномочий поселений</w:t>
      </w:r>
      <w:r w:rsidRPr="00CC687C">
        <w:rPr>
          <w:bCs/>
        </w:rPr>
        <w:t xml:space="preserve"> </w:t>
      </w:r>
      <w:r w:rsidR="00D3477B">
        <w:rPr>
          <w:bCs/>
        </w:rPr>
        <w:t xml:space="preserve">увеличиваются на сумму </w:t>
      </w:r>
      <w:r w:rsidR="00E7366C">
        <w:rPr>
          <w:b/>
          <w:bCs/>
        </w:rPr>
        <w:t>818,8</w:t>
      </w:r>
      <w:r w:rsidR="00D3477B">
        <w:rPr>
          <w:bCs/>
        </w:rPr>
        <w:t xml:space="preserve"> тыс.</w:t>
      </w:r>
      <w:r w:rsidR="00C07826">
        <w:rPr>
          <w:bCs/>
        </w:rPr>
        <w:t xml:space="preserve"> </w:t>
      </w:r>
      <w:r w:rsidR="00D3477B">
        <w:rPr>
          <w:bCs/>
        </w:rPr>
        <w:t>рублей</w:t>
      </w:r>
      <w:r w:rsidR="00C07826">
        <w:rPr>
          <w:bCs/>
        </w:rPr>
        <w:t>, в том числе:</w:t>
      </w:r>
    </w:p>
    <w:p w:rsidR="009C3FEF" w:rsidRDefault="00D3477B" w:rsidP="00E7366C">
      <w:pPr>
        <w:jc w:val="both"/>
      </w:pPr>
      <w:r w:rsidRPr="00BE5075">
        <w:t>- у</w:t>
      </w:r>
      <w:r w:rsidR="00E7366C" w:rsidRPr="00BE5075">
        <w:t>величения</w:t>
      </w:r>
      <w:r w:rsidRPr="00BE5075">
        <w:t xml:space="preserve"> межбюджетных трансфертов 2021 года, передаваемых бюджету района из бюджетов поселений на осуществление части полномочий по решению вопросов местного значения в соответствии с заключенными соглашениями в сумме </w:t>
      </w:r>
      <w:r w:rsidR="00E7366C" w:rsidRPr="00BE5075">
        <w:t>818,8</w:t>
      </w:r>
      <w:r w:rsidRPr="00BE5075">
        <w:t xml:space="preserve"> тыс. рублей </w:t>
      </w:r>
      <w:r w:rsidR="00E7366C" w:rsidRPr="00BE5075">
        <w:t>на организацию</w:t>
      </w:r>
      <w:r w:rsidRPr="00BE5075">
        <w:t xml:space="preserve"> библиотечного обслуживания населения</w:t>
      </w:r>
      <w:r w:rsidR="00E7366C" w:rsidRPr="00BE5075">
        <w:t>.</w:t>
      </w:r>
      <w:r>
        <w:t xml:space="preserve"> </w:t>
      </w:r>
    </w:p>
    <w:p w:rsidR="00C07826" w:rsidRPr="00CC687C" w:rsidRDefault="00C07826" w:rsidP="009C3FEF">
      <w:pPr>
        <w:ind w:firstLine="708"/>
        <w:jc w:val="both"/>
        <w:rPr>
          <w:b/>
        </w:rPr>
      </w:pPr>
    </w:p>
    <w:p w:rsidR="009F31F3" w:rsidRDefault="002736BD" w:rsidP="009F31F3">
      <w:pPr>
        <w:ind w:firstLine="708"/>
        <w:jc w:val="both"/>
      </w:pPr>
      <w:r w:rsidRPr="00CC687C">
        <w:t xml:space="preserve">Вносятся изменения в приложение № </w:t>
      </w:r>
      <w:r w:rsidR="003604FE" w:rsidRPr="00CC687C">
        <w:t>5</w:t>
      </w:r>
      <w:r w:rsidRPr="00CC687C">
        <w:t xml:space="preserve"> к решению Нерюнгринского районного Совета депутатов от 2</w:t>
      </w:r>
      <w:r w:rsidR="00D35410">
        <w:t>2</w:t>
      </w:r>
      <w:r w:rsidRPr="00CC687C">
        <w:t>.12.20</w:t>
      </w:r>
      <w:r w:rsidR="00D35410">
        <w:t>20</w:t>
      </w:r>
      <w:r w:rsidRPr="00CC687C">
        <w:t xml:space="preserve"> № </w:t>
      </w:r>
      <w:r w:rsidR="00D35410">
        <w:t>2</w:t>
      </w:r>
      <w:r w:rsidRPr="00CC687C">
        <w:t>-</w:t>
      </w:r>
      <w:r w:rsidR="00533348" w:rsidRPr="00CC687C">
        <w:t>1</w:t>
      </w:r>
      <w:r w:rsidR="00D35410">
        <w:t>8</w:t>
      </w:r>
      <w:r w:rsidRPr="00CC687C">
        <w:t xml:space="preserve"> «Распределение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</w:t>
      </w:r>
      <w:r w:rsidR="00533348" w:rsidRPr="00CC687C">
        <w:t>2</w:t>
      </w:r>
      <w:r w:rsidR="00D35410">
        <w:t>1</w:t>
      </w:r>
      <w:r w:rsidRPr="00CC687C">
        <w:t xml:space="preserve"> год</w:t>
      </w:r>
      <w:r w:rsidR="003604FE" w:rsidRPr="00CC687C">
        <w:t xml:space="preserve"> и плановый период 20</w:t>
      </w:r>
      <w:r w:rsidR="0075010B" w:rsidRPr="00CC687C">
        <w:t>2</w:t>
      </w:r>
      <w:r w:rsidR="00D35410">
        <w:t>2</w:t>
      </w:r>
      <w:r w:rsidR="003604FE" w:rsidRPr="00CC687C">
        <w:t xml:space="preserve"> и 202</w:t>
      </w:r>
      <w:r w:rsidR="00D35410">
        <w:t>3</w:t>
      </w:r>
      <w:r w:rsidR="003604FE" w:rsidRPr="00CC687C">
        <w:t xml:space="preserve"> годов</w:t>
      </w:r>
      <w:r w:rsidRPr="00CC687C">
        <w:t xml:space="preserve">». </w:t>
      </w:r>
      <w:r w:rsidR="00F07A20" w:rsidRPr="00CC687C">
        <w:t>Данные приведены в таблице.</w:t>
      </w:r>
    </w:p>
    <w:p w:rsidR="00EB2018" w:rsidRPr="00CC687C" w:rsidRDefault="00EB2018" w:rsidP="009F31F3">
      <w:pPr>
        <w:ind w:firstLine="708"/>
        <w:jc w:val="both"/>
      </w:pPr>
    </w:p>
    <w:p w:rsidR="00F07A20" w:rsidRPr="00CC687C" w:rsidRDefault="00F07A20" w:rsidP="009F31F3">
      <w:pPr>
        <w:ind w:firstLine="708"/>
        <w:jc w:val="both"/>
      </w:pPr>
      <w:r w:rsidRPr="00CC687C">
        <w:tab/>
      </w:r>
      <w:r w:rsidRPr="00CC687C">
        <w:tab/>
      </w:r>
      <w:r w:rsidRPr="00CC687C">
        <w:tab/>
      </w:r>
      <w:r w:rsidRPr="00CC687C">
        <w:tab/>
      </w:r>
      <w:r w:rsidRPr="00CC687C">
        <w:tab/>
      </w:r>
      <w:r w:rsidRPr="00CC687C">
        <w:tab/>
      </w:r>
      <w:r w:rsidRPr="00CC687C">
        <w:tab/>
      </w:r>
      <w:r w:rsidRPr="00CC687C">
        <w:tab/>
      </w:r>
      <w:r w:rsidRPr="00CC687C">
        <w:tab/>
      </w:r>
      <w:r w:rsidRPr="00CC687C">
        <w:tab/>
      </w:r>
      <w:r w:rsidRPr="00CC687C">
        <w:tab/>
        <w:t>Тыс. руб.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671"/>
        <w:gridCol w:w="1701"/>
        <w:gridCol w:w="1559"/>
        <w:gridCol w:w="1417"/>
      </w:tblGrid>
      <w:tr w:rsidR="00945423" w:rsidRPr="00CC687C" w:rsidTr="00BE5075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23" w:rsidRPr="00CC687C" w:rsidRDefault="00945423" w:rsidP="009A3144">
            <w:pPr>
              <w:jc w:val="center"/>
              <w:rPr>
                <w:color w:val="000000"/>
              </w:rPr>
            </w:pPr>
            <w:r w:rsidRPr="00CC687C">
              <w:rPr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45423" w:rsidRPr="00CC687C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687C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795730" w:rsidRPr="00CC687C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D13E0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CC687C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9D13E0">
              <w:rPr>
                <w:b/>
                <w:bCs/>
                <w:color w:val="000000"/>
                <w:sz w:val="20"/>
                <w:szCs w:val="20"/>
              </w:rPr>
              <w:t>02</w:t>
            </w:r>
            <w:r w:rsidRPr="00CC687C">
              <w:rPr>
                <w:b/>
                <w:bCs/>
                <w:color w:val="000000"/>
                <w:sz w:val="20"/>
                <w:szCs w:val="20"/>
              </w:rPr>
              <w:t>.202</w:t>
            </w:r>
            <w:r w:rsidR="00D35410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CC687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945423" w:rsidRPr="00CC687C" w:rsidRDefault="00945423" w:rsidP="009D13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687C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9D13E0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CC687C"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9D13E0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23" w:rsidRPr="00CC687C" w:rsidRDefault="00945423" w:rsidP="009D13E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687C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9D13E0">
              <w:rPr>
                <w:b/>
                <w:bCs/>
                <w:color w:val="000000"/>
                <w:sz w:val="20"/>
                <w:szCs w:val="20"/>
              </w:rPr>
              <w:t>июнь</w:t>
            </w:r>
            <w:r w:rsidR="00D7148B">
              <w:rPr>
                <w:b/>
                <w:bCs/>
                <w:color w:val="000000"/>
                <w:sz w:val="20"/>
                <w:szCs w:val="20"/>
              </w:rPr>
              <w:t xml:space="preserve"> 2</w:t>
            </w:r>
            <w:r w:rsidRPr="00CC687C">
              <w:rPr>
                <w:b/>
                <w:bCs/>
                <w:color w:val="000000"/>
                <w:sz w:val="20"/>
                <w:szCs w:val="20"/>
              </w:rPr>
              <w:t>02</w:t>
            </w:r>
            <w:r w:rsidR="00D35410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5423" w:rsidRPr="00CC687C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687C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945423" w:rsidRPr="00CC687C" w:rsidRDefault="00945423" w:rsidP="009A31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C687C">
              <w:rPr>
                <w:b/>
                <w:bCs/>
                <w:color w:val="000000"/>
                <w:sz w:val="22"/>
                <w:szCs w:val="22"/>
              </w:rPr>
              <w:t>(гр.3-гр.2)</w:t>
            </w:r>
          </w:p>
        </w:tc>
      </w:tr>
      <w:tr w:rsidR="00F07A20" w:rsidRPr="00CC687C" w:rsidTr="00BE5075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0" w:rsidRPr="00CC687C" w:rsidRDefault="00F07A20" w:rsidP="009A3144">
            <w:pPr>
              <w:jc w:val="center"/>
              <w:rPr>
                <w:bCs/>
              </w:rPr>
            </w:pPr>
            <w:r w:rsidRPr="00CC687C">
              <w:rPr>
                <w:bCs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A20" w:rsidRPr="00CC687C" w:rsidRDefault="00F07A20" w:rsidP="009A3144">
            <w:pPr>
              <w:jc w:val="center"/>
              <w:rPr>
                <w:bCs/>
              </w:rPr>
            </w:pPr>
            <w:r w:rsidRPr="00CC687C">
              <w:rPr>
                <w:bCs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20" w:rsidRPr="00CC687C" w:rsidRDefault="00F07A20" w:rsidP="009A3144">
            <w:pPr>
              <w:jc w:val="center"/>
              <w:rPr>
                <w:bCs/>
              </w:rPr>
            </w:pPr>
            <w:r w:rsidRPr="00CC687C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A20" w:rsidRPr="00CC687C" w:rsidRDefault="00F07A20" w:rsidP="009A3144">
            <w:pPr>
              <w:jc w:val="center"/>
              <w:rPr>
                <w:bCs/>
              </w:rPr>
            </w:pPr>
            <w:r w:rsidRPr="00CC687C">
              <w:rPr>
                <w:bCs/>
              </w:rPr>
              <w:t>4</w:t>
            </w:r>
          </w:p>
        </w:tc>
      </w:tr>
      <w:tr w:rsidR="00DF4B7E" w:rsidRPr="00C07826" w:rsidTr="00BE5075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B7E" w:rsidRPr="00C07826" w:rsidRDefault="00DF4B7E" w:rsidP="00C07826">
            <w:pPr>
              <w:rPr>
                <w:b/>
                <w:bCs/>
              </w:rPr>
            </w:pPr>
            <w:r w:rsidRPr="00C07826">
              <w:rPr>
                <w:b/>
                <w:bCs/>
              </w:rPr>
              <w:t>Муниципальные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Pr="00DF4B7E" w:rsidRDefault="00DF4B7E">
            <w:pPr>
              <w:jc w:val="right"/>
              <w:rPr>
                <w:b/>
              </w:rPr>
            </w:pPr>
            <w:r w:rsidRPr="00DF4B7E">
              <w:rPr>
                <w:b/>
              </w:rPr>
              <w:t>1 591 754,8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Pr="00DF4B7E" w:rsidRDefault="00DF4B7E">
            <w:pPr>
              <w:jc w:val="right"/>
              <w:rPr>
                <w:b/>
              </w:rPr>
            </w:pPr>
            <w:r w:rsidRPr="00DF4B7E">
              <w:rPr>
                <w:b/>
              </w:rPr>
              <w:t>1 628 072,6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Pr="00DF4B7E" w:rsidRDefault="00DF4B7E">
            <w:pPr>
              <w:jc w:val="right"/>
              <w:rPr>
                <w:b/>
              </w:rPr>
            </w:pPr>
            <w:r w:rsidRPr="00DF4B7E">
              <w:rPr>
                <w:b/>
              </w:rPr>
              <w:t>36 317,8</w:t>
            </w:r>
          </w:p>
        </w:tc>
      </w:tr>
      <w:tr w:rsidR="00DF4B7E" w:rsidRPr="00C07826" w:rsidTr="00BE5075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E" w:rsidRPr="00DF4B7E" w:rsidRDefault="00DF4B7E">
            <w:pPr>
              <w:rPr>
                <w:bCs/>
              </w:rPr>
            </w:pPr>
            <w:r w:rsidRPr="00DF4B7E">
              <w:rPr>
                <w:bCs/>
              </w:rPr>
              <w:t xml:space="preserve">МП «Развитие системы образования </w:t>
            </w:r>
            <w:r w:rsidRPr="00DF4B7E">
              <w:rPr>
                <w:bCs/>
              </w:rPr>
              <w:lastRenderedPageBreak/>
              <w:t>Нерюнгринского района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Default="00DF4B7E">
            <w:pPr>
              <w:jc w:val="right"/>
            </w:pPr>
            <w:r>
              <w:lastRenderedPageBreak/>
              <w:t>1 087 956,7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Default="00DF4B7E">
            <w:pPr>
              <w:jc w:val="right"/>
            </w:pPr>
            <w:r>
              <w:t>1105426,6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Default="00DF4B7E">
            <w:pPr>
              <w:jc w:val="right"/>
            </w:pPr>
            <w:r>
              <w:t>17 469,9</w:t>
            </w:r>
          </w:p>
        </w:tc>
      </w:tr>
      <w:tr w:rsidR="00DF4B7E" w:rsidRPr="00C07826" w:rsidTr="00DF4B7E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E" w:rsidRPr="00DF4B7E" w:rsidRDefault="00DF4B7E">
            <w:pPr>
              <w:rPr>
                <w:bCs/>
              </w:rPr>
            </w:pPr>
            <w:r w:rsidRPr="00DF4B7E">
              <w:rPr>
                <w:bCs/>
              </w:rPr>
              <w:lastRenderedPageBreak/>
              <w:t>МП «Социально-культурная деятельность учреждений культуры Нерюнгринского района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Default="00DF4B7E">
            <w:pPr>
              <w:jc w:val="right"/>
            </w:pPr>
            <w:r>
              <w:t>252 477,3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Default="00DF4B7E">
            <w:pPr>
              <w:jc w:val="right"/>
            </w:pPr>
            <w:r>
              <w:t>254934,7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Default="00DF4B7E">
            <w:pPr>
              <w:jc w:val="right"/>
            </w:pPr>
            <w:r>
              <w:t>2 457,4</w:t>
            </w:r>
          </w:p>
        </w:tc>
      </w:tr>
      <w:tr w:rsidR="00DF4B7E" w:rsidRPr="00C07826" w:rsidTr="00DF4B7E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E" w:rsidRPr="00DF4B7E" w:rsidRDefault="00DF4B7E">
            <w:pPr>
              <w:rPr>
                <w:bCs/>
              </w:rPr>
            </w:pPr>
            <w:r w:rsidRPr="00DF4B7E">
              <w:rPr>
                <w:bCs/>
              </w:rPr>
              <w:t xml:space="preserve">МП «Благоустройство и содержание </w:t>
            </w:r>
            <w:proofErr w:type="spellStart"/>
            <w:r w:rsidRPr="00DF4B7E">
              <w:rPr>
                <w:bCs/>
              </w:rPr>
              <w:t>межпоселенческих</w:t>
            </w:r>
            <w:proofErr w:type="spellEnd"/>
            <w:r w:rsidRPr="00DF4B7E">
              <w:rPr>
                <w:bCs/>
              </w:rPr>
              <w:t xml:space="preserve"> мест захоронения Нерюнгринского района (городское кладбище) 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Default="00DF4B7E">
            <w:pPr>
              <w:jc w:val="right"/>
            </w:pPr>
            <w:r>
              <w:t>9 065,5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Default="00DF4B7E">
            <w:pPr>
              <w:jc w:val="right"/>
            </w:pPr>
            <w:r>
              <w:t>6962,3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Default="00DF4B7E">
            <w:pPr>
              <w:jc w:val="right"/>
            </w:pPr>
            <w:r>
              <w:t>-2 103,2</w:t>
            </w:r>
          </w:p>
        </w:tc>
      </w:tr>
      <w:tr w:rsidR="00DF4B7E" w:rsidRPr="00C07826" w:rsidTr="00DF4B7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E" w:rsidRPr="00DF4B7E" w:rsidRDefault="00DF4B7E">
            <w:pPr>
              <w:rPr>
                <w:bCs/>
                <w:color w:val="000000"/>
              </w:rPr>
            </w:pPr>
            <w:r w:rsidRPr="00DF4B7E">
              <w:rPr>
                <w:bCs/>
                <w:color w:val="000000"/>
              </w:rPr>
              <w:t>МП «Развитие физической культуры и спорта в муниципальном образовании «Нерюнгринский район»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Default="00DF4B7E">
            <w:pPr>
              <w:jc w:val="right"/>
            </w:pPr>
            <w:r>
              <w:t>69 316,8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Default="00DF4B7E">
            <w:pPr>
              <w:jc w:val="right"/>
            </w:pPr>
            <w:r>
              <w:t>69924,3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Default="00DF4B7E">
            <w:pPr>
              <w:jc w:val="right"/>
            </w:pPr>
            <w:r>
              <w:t>607,5</w:t>
            </w:r>
          </w:p>
        </w:tc>
      </w:tr>
      <w:tr w:rsidR="00DF4B7E" w:rsidRPr="00C07826" w:rsidTr="00DF4B7E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E" w:rsidRPr="00DF4B7E" w:rsidRDefault="00DF4B7E">
            <w:pPr>
              <w:rPr>
                <w:bCs/>
              </w:rPr>
            </w:pPr>
            <w:r w:rsidRPr="00DF4B7E">
              <w:rPr>
                <w:bCs/>
              </w:rPr>
              <w:t>МП «Обеспечение жильем молодых семей Нерюнгринского района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Default="00DF4B7E">
            <w:pPr>
              <w:jc w:val="right"/>
            </w:pPr>
            <w:r>
              <w:t>7 171,2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Default="00DF4B7E">
            <w:pPr>
              <w:jc w:val="right"/>
            </w:pPr>
            <w:r>
              <w:t>7414,4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Default="00DF4B7E">
            <w:pPr>
              <w:jc w:val="right"/>
            </w:pPr>
            <w:r>
              <w:t>243,2</w:t>
            </w:r>
          </w:p>
        </w:tc>
      </w:tr>
      <w:tr w:rsidR="00DF4B7E" w:rsidRPr="00C07826" w:rsidTr="00DF4B7E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E" w:rsidRPr="00DF4B7E" w:rsidRDefault="00DF4B7E">
            <w:pPr>
              <w:rPr>
                <w:bCs/>
              </w:rPr>
            </w:pPr>
            <w:r w:rsidRPr="00DF4B7E">
              <w:rPr>
                <w:bCs/>
              </w:rPr>
              <w:t>МП «Управление муниципальной собственностью муниципального образования «Нерюнгринский район» на 2021-2025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Default="00DF4B7E">
            <w:pPr>
              <w:jc w:val="right"/>
            </w:pPr>
            <w:r>
              <w:t>75 592,8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Default="00DF4B7E">
            <w:pPr>
              <w:jc w:val="right"/>
            </w:pPr>
            <w:r>
              <w:t>92775,7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Default="00DF4B7E">
            <w:pPr>
              <w:jc w:val="right"/>
            </w:pPr>
            <w:r>
              <w:t>17 182,9</w:t>
            </w:r>
          </w:p>
        </w:tc>
      </w:tr>
      <w:tr w:rsidR="00DF4B7E" w:rsidRPr="00C07826" w:rsidTr="00DF4B7E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4B7E" w:rsidRPr="00DF4B7E" w:rsidRDefault="00DF4B7E">
            <w:pPr>
              <w:rPr>
                <w:bCs/>
              </w:rPr>
            </w:pPr>
            <w:r w:rsidRPr="00DF4B7E">
              <w:rPr>
                <w:bCs/>
              </w:rPr>
              <w:t>МП «Обеспечение жильем медицинских работников и работников сферы образования Нерюнгринского района на 2019 – 2023 годы»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Default="00DF4B7E">
            <w:pPr>
              <w:jc w:val="right"/>
            </w:pPr>
            <w:r>
              <w:t>5 382,3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Default="00DF4B7E">
            <w:pPr>
              <w:jc w:val="right"/>
            </w:pPr>
            <w:r>
              <w:t>5842,4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4B7E" w:rsidRDefault="00DF4B7E">
            <w:pPr>
              <w:jc w:val="right"/>
            </w:pPr>
            <w:r>
              <w:t>460,1</w:t>
            </w:r>
          </w:p>
        </w:tc>
      </w:tr>
    </w:tbl>
    <w:p w:rsidR="006C736B" w:rsidRDefault="006C736B" w:rsidP="0042381C">
      <w:pPr>
        <w:ind w:firstLine="708"/>
        <w:jc w:val="both"/>
        <w:rPr>
          <w:b/>
        </w:rPr>
      </w:pPr>
    </w:p>
    <w:p w:rsidR="001D4C00" w:rsidRDefault="00C91F64" w:rsidP="001D4C00">
      <w:pPr>
        <w:ind w:firstLine="708"/>
        <w:jc w:val="both"/>
      </w:pPr>
      <w:r w:rsidRPr="00D3652D">
        <w:t>Вносятся изменения в приложение</w:t>
      </w:r>
      <w:r w:rsidR="008C76D8" w:rsidRPr="00D3652D">
        <w:t xml:space="preserve"> </w:t>
      </w:r>
      <w:r w:rsidR="001D4C00">
        <w:t>№ 9</w:t>
      </w:r>
      <w:r w:rsidR="001D4C00" w:rsidRPr="001D4C00">
        <w:t xml:space="preserve"> </w:t>
      </w:r>
      <w:r w:rsidR="001D4C00" w:rsidRPr="00D3652D">
        <w:t>к решению сессии Нерюнгринского районного Совета депутатов от 2</w:t>
      </w:r>
      <w:r w:rsidR="001D4C00">
        <w:t>2</w:t>
      </w:r>
      <w:r w:rsidR="001D4C00" w:rsidRPr="00D3652D">
        <w:t>.12.20</w:t>
      </w:r>
      <w:r w:rsidR="001D4C00">
        <w:t>20</w:t>
      </w:r>
      <w:r w:rsidR="001D4C00" w:rsidRPr="00D3652D">
        <w:t xml:space="preserve"> № </w:t>
      </w:r>
      <w:r w:rsidR="001D4C00">
        <w:t>2</w:t>
      </w:r>
      <w:r w:rsidR="001D4C00" w:rsidRPr="00D3652D">
        <w:t>-</w:t>
      </w:r>
      <w:r w:rsidR="001D4C00">
        <w:t>18</w:t>
      </w:r>
      <w:r w:rsidR="001D4C00" w:rsidRPr="00D3652D">
        <w:t xml:space="preserve"> </w:t>
      </w:r>
      <w:r w:rsidR="001D4C00">
        <w:t>«</w:t>
      </w:r>
      <w:r w:rsidR="001D4C00" w:rsidRPr="00375D95">
        <w:t>Публичные нормативные обязательства</w:t>
      </w:r>
      <w:r w:rsidR="001D4C00">
        <w:t>»</w:t>
      </w:r>
      <w:r w:rsidR="001D4C00">
        <w:t xml:space="preserve"> в сумме 3 920,8 тыс. рублей.</w:t>
      </w:r>
    </w:p>
    <w:p w:rsidR="001D4C00" w:rsidRDefault="001D4C00" w:rsidP="001D4C00">
      <w:pPr>
        <w:ind w:firstLine="708"/>
        <w:jc w:val="both"/>
        <w:rPr>
          <w:bCs/>
        </w:rPr>
      </w:pPr>
      <w:r>
        <w:t xml:space="preserve"> </w:t>
      </w:r>
      <w:r w:rsidRPr="00D3652D">
        <w:t xml:space="preserve">Вносятся изменения в приложение </w:t>
      </w:r>
      <w:r>
        <w:t xml:space="preserve"> </w:t>
      </w:r>
      <w:r w:rsidRPr="0081619C">
        <w:t>№</w:t>
      </w:r>
      <w:r>
        <w:t xml:space="preserve"> </w:t>
      </w:r>
      <w:r w:rsidRPr="0081619C">
        <w:t xml:space="preserve">10 </w:t>
      </w:r>
      <w:r w:rsidRPr="00D3652D">
        <w:t>к решению сессии Нерюнгринского районного Совета депутатов от 2</w:t>
      </w:r>
      <w:r>
        <w:t>2</w:t>
      </w:r>
      <w:r w:rsidRPr="00D3652D">
        <w:t>.12.20</w:t>
      </w:r>
      <w:r>
        <w:t>20</w:t>
      </w:r>
      <w:r w:rsidRPr="00D3652D">
        <w:t xml:space="preserve"> № </w:t>
      </w:r>
      <w:r>
        <w:t>2</w:t>
      </w:r>
      <w:r w:rsidRPr="00D3652D">
        <w:t>-</w:t>
      </w:r>
      <w:r>
        <w:t>18</w:t>
      </w:r>
      <w:r w:rsidRPr="00D3652D">
        <w:t xml:space="preserve"> </w:t>
      </w:r>
      <w:r>
        <w:rPr>
          <w:bCs/>
        </w:rPr>
        <w:t xml:space="preserve"> «</w:t>
      </w:r>
      <w:r w:rsidRPr="0081619C">
        <w:t xml:space="preserve">Распределение бюджетных средств за счет </w:t>
      </w:r>
      <w:r>
        <w:t xml:space="preserve">средств </w:t>
      </w:r>
      <w:r w:rsidRPr="0081619C">
        <w:t>Госбюджета РС(Я)</w:t>
      </w:r>
      <w:r>
        <w:t>»</w:t>
      </w:r>
      <w:r>
        <w:t xml:space="preserve"> в сумме 113 390,9 тыс. рублей.</w:t>
      </w:r>
    </w:p>
    <w:p w:rsidR="001D4C00" w:rsidRDefault="001D4C00" w:rsidP="001D4C00">
      <w:pPr>
        <w:ind w:firstLine="720"/>
        <w:jc w:val="both"/>
      </w:pPr>
      <w:r w:rsidRPr="00D3652D">
        <w:t xml:space="preserve">Вносятся изменения в приложение </w:t>
      </w:r>
      <w:r>
        <w:t xml:space="preserve">№ 11 </w:t>
      </w:r>
      <w:r w:rsidRPr="00D3652D">
        <w:t>к решению сессии Нерюнгринского районного Совета депутатов от 2</w:t>
      </w:r>
      <w:r>
        <w:t>2</w:t>
      </w:r>
      <w:r w:rsidRPr="00D3652D">
        <w:t>.12.20</w:t>
      </w:r>
      <w:r>
        <w:t>20</w:t>
      </w:r>
      <w:r w:rsidRPr="00D3652D">
        <w:t xml:space="preserve"> № </w:t>
      </w:r>
      <w:r>
        <w:t>2</w:t>
      </w:r>
      <w:r w:rsidRPr="00D3652D">
        <w:t>-</w:t>
      </w:r>
      <w:r>
        <w:t>18</w:t>
      </w:r>
      <w:r w:rsidRPr="00D3652D">
        <w:t xml:space="preserve"> </w:t>
      </w:r>
      <w:r>
        <w:t>«</w:t>
      </w:r>
      <w:r w:rsidRPr="00375D95">
        <w:t>Распределение  бюджетных ассигнований  на осуществление бюджетных инвестиций</w:t>
      </w:r>
      <w:r>
        <w:t>»</w:t>
      </w:r>
      <w:r>
        <w:t xml:space="preserve"> в сумме 20 645,1 тыс. рублей на п</w:t>
      </w:r>
      <w:r w:rsidRPr="001D4C00">
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>
        <w:t>.</w:t>
      </w:r>
      <w:r>
        <w:t xml:space="preserve"> </w:t>
      </w:r>
    </w:p>
    <w:p w:rsidR="001D4C00" w:rsidRDefault="001D4C00" w:rsidP="001D4C00">
      <w:pPr>
        <w:ind w:firstLine="720"/>
        <w:jc w:val="both"/>
      </w:pPr>
      <w:r w:rsidRPr="00D3652D">
        <w:t xml:space="preserve">Вносятся изменения в приложение </w:t>
      </w:r>
      <w:r w:rsidRPr="0081619C">
        <w:rPr>
          <w:bCs/>
        </w:rPr>
        <w:t xml:space="preserve">№ 12 </w:t>
      </w:r>
      <w:r w:rsidRPr="00D3652D">
        <w:t>к решению сессии Нерюнгринского районного Совета депутатов от 2</w:t>
      </w:r>
      <w:r>
        <w:t>2</w:t>
      </w:r>
      <w:r w:rsidRPr="00D3652D">
        <w:t>.12.20</w:t>
      </w:r>
      <w:r>
        <w:t>20</w:t>
      </w:r>
      <w:r w:rsidRPr="00D3652D">
        <w:t xml:space="preserve"> № </w:t>
      </w:r>
      <w:r>
        <w:t>2</w:t>
      </w:r>
      <w:r w:rsidRPr="00D3652D">
        <w:t>-</w:t>
      </w:r>
      <w:r>
        <w:t>18</w:t>
      </w:r>
      <w:r w:rsidRPr="00D3652D">
        <w:t xml:space="preserve"> </w:t>
      </w:r>
      <w:r>
        <w:rPr>
          <w:bCs/>
        </w:rPr>
        <w:t xml:space="preserve"> «</w:t>
      </w:r>
      <w:r w:rsidRPr="0081619C">
        <w:rPr>
          <w:bCs/>
        </w:rPr>
        <w:t>Распределение МБТ бюджетам поселений</w:t>
      </w:r>
      <w:r>
        <w:rPr>
          <w:bCs/>
        </w:rPr>
        <w:t>»</w:t>
      </w:r>
      <w:r>
        <w:rPr>
          <w:bCs/>
        </w:rPr>
        <w:t xml:space="preserve"> в сумме 2000,0 тыс. рублей в соответствии с Соглашением от 20.05.2021 года.</w:t>
      </w:r>
    </w:p>
    <w:p w:rsidR="00101E15" w:rsidRDefault="001D4C00" w:rsidP="001D4C00">
      <w:pPr>
        <w:ind w:firstLine="720"/>
        <w:jc w:val="both"/>
        <w:rPr>
          <w:bCs/>
        </w:rPr>
      </w:pPr>
      <w:r w:rsidRPr="00D3652D">
        <w:t xml:space="preserve">Вносятся изменения в приложение </w:t>
      </w:r>
      <w:r w:rsidR="008C76D8" w:rsidRPr="00D3652D">
        <w:t xml:space="preserve">№ </w:t>
      </w:r>
      <w:r w:rsidR="00450F84" w:rsidRPr="00D3652D">
        <w:t>1</w:t>
      </w:r>
      <w:r w:rsidR="009C763B" w:rsidRPr="00D3652D">
        <w:t>5</w:t>
      </w:r>
      <w:r w:rsidR="008C76D8" w:rsidRPr="00D3652D">
        <w:t xml:space="preserve"> </w:t>
      </w:r>
      <w:r w:rsidR="00A12F1B" w:rsidRPr="00D3652D">
        <w:t>к решению сессии Нерюнгринского районного Совета депутатов от 2</w:t>
      </w:r>
      <w:r w:rsidR="00B30866">
        <w:t>2</w:t>
      </w:r>
      <w:r w:rsidR="00A12F1B" w:rsidRPr="00D3652D">
        <w:t>.12.20</w:t>
      </w:r>
      <w:r w:rsidR="00B30866">
        <w:t>20</w:t>
      </w:r>
      <w:r w:rsidR="00A12F1B" w:rsidRPr="00D3652D">
        <w:t xml:space="preserve"> № </w:t>
      </w:r>
      <w:r w:rsidR="00B30866">
        <w:t>2</w:t>
      </w:r>
      <w:r w:rsidR="00C84608" w:rsidRPr="00D3652D">
        <w:t>-</w:t>
      </w:r>
      <w:r w:rsidR="00533348">
        <w:t>1</w:t>
      </w:r>
      <w:r w:rsidR="00B30866">
        <w:t>8</w:t>
      </w:r>
      <w:r w:rsidR="008C76D8" w:rsidRPr="00D3652D">
        <w:t xml:space="preserve"> </w:t>
      </w:r>
      <w:r w:rsidR="009C763B" w:rsidRPr="00D3652D">
        <w:rPr>
          <w:bCs/>
        </w:rPr>
        <w:t>№</w:t>
      </w:r>
      <w:r w:rsidR="00C84608" w:rsidRPr="00D3652D">
        <w:rPr>
          <w:bCs/>
        </w:rPr>
        <w:t xml:space="preserve"> </w:t>
      </w:r>
      <w:r w:rsidR="009C763B" w:rsidRPr="00D3652D">
        <w:rPr>
          <w:bCs/>
        </w:rPr>
        <w:t>15 «И</w:t>
      </w:r>
      <w:r w:rsidR="009C763B" w:rsidRPr="00D3652D">
        <w:t>сточники финансирования дефицита бюджета</w:t>
      </w:r>
      <w:r w:rsidR="00533348">
        <w:t xml:space="preserve">. </w:t>
      </w:r>
      <w:r w:rsidRPr="00331A00">
        <w:t>Источники</w:t>
      </w:r>
      <w:r w:rsidRPr="00331A00">
        <w:rPr>
          <w:b/>
        </w:rPr>
        <w:t xml:space="preserve"> </w:t>
      </w:r>
      <w:r w:rsidRPr="00331A00">
        <w:t xml:space="preserve"> </w:t>
      </w:r>
      <w:r w:rsidRPr="00331A00">
        <w:rPr>
          <w:bCs/>
        </w:rPr>
        <w:t xml:space="preserve"> </w:t>
      </w:r>
      <w:r w:rsidRPr="007444C6">
        <w:rPr>
          <w:bCs/>
        </w:rPr>
        <w:t xml:space="preserve">увеличиваются на </w:t>
      </w:r>
      <w:r>
        <w:rPr>
          <w:bCs/>
        </w:rPr>
        <w:t>49936,5</w:t>
      </w:r>
      <w:r w:rsidRPr="007444C6">
        <w:rPr>
          <w:bCs/>
        </w:rPr>
        <w:t xml:space="preserve"> тыс. рублей, в связи с уточнением остатков средств бюджета по состоянию на 01.01.2021 года</w:t>
      </w:r>
      <w:r>
        <w:rPr>
          <w:bCs/>
        </w:rPr>
        <w:t>.</w:t>
      </w:r>
    </w:p>
    <w:p w:rsidR="001D4C00" w:rsidRDefault="001D4C00" w:rsidP="001D4C00">
      <w:pPr>
        <w:ind w:firstLine="720"/>
        <w:jc w:val="both"/>
      </w:pPr>
    </w:p>
    <w:p w:rsidR="00AF590E" w:rsidRDefault="001A48CB" w:rsidP="00AF590E">
      <w:pPr>
        <w:pStyle w:val="22"/>
        <w:ind w:left="0" w:firstLine="540"/>
        <w:jc w:val="both"/>
      </w:pPr>
      <w:r w:rsidRPr="00D3652D">
        <w:t xml:space="preserve">Дефицит бюджета </w:t>
      </w:r>
      <w:r w:rsidR="005613CF" w:rsidRPr="00D3652D">
        <w:t>Нерюнгринского района н</w:t>
      </w:r>
      <w:r w:rsidRPr="00D3652D">
        <w:t>а 20</w:t>
      </w:r>
      <w:r w:rsidR="00533348">
        <w:t>2</w:t>
      </w:r>
      <w:r w:rsidR="00B30866">
        <w:t>1</w:t>
      </w:r>
      <w:r w:rsidR="00AA6070" w:rsidRPr="00D3652D">
        <w:t xml:space="preserve"> год </w:t>
      </w:r>
      <w:r w:rsidR="005613CF" w:rsidRPr="00D3652D">
        <w:t xml:space="preserve"> составляет</w:t>
      </w:r>
      <w:r w:rsidR="00133208">
        <w:t xml:space="preserve"> </w:t>
      </w:r>
      <w:r w:rsidR="005613CF" w:rsidRPr="00D3652D">
        <w:t xml:space="preserve"> </w:t>
      </w:r>
      <w:r w:rsidR="001D4C00">
        <w:t>120 727,7</w:t>
      </w:r>
      <w:r w:rsidR="00133208" w:rsidRPr="00B638E3">
        <w:t xml:space="preserve"> </w:t>
      </w:r>
      <w:r w:rsidR="00F26860" w:rsidRPr="00D3652D">
        <w:t xml:space="preserve">тыс. рублей, что </w:t>
      </w:r>
      <w:r w:rsidR="005613CF" w:rsidRPr="00D3652D">
        <w:t>не</w:t>
      </w:r>
      <w:r w:rsidRPr="00D3652D">
        <w:t xml:space="preserve"> превышает ограничения, установленного пунктом 3 статьи 92.1. БК РФ</w:t>
      </w:r>
      <w:r w:rsidR="005613CF" w:rsidRPr="00D3652D">
        <w:t>.</w:t>
      </w:r>
      <w:r w:rsidR="00AF590E" w:rsidRPr="00AF590E">
        <w:t xml:space="preserve"> </w:t>
      </w:r>
    </w:p>
    <w:p w:rsidR="00A54C15" w:rsidRPr="00A54C15" w:rsidRDefault="00A54C15" w:rsidP="005B7F8A">
      <w:pPr>
        <w:ind w:firstLine="708"/>
        <w:jc w:val="both"/>
      </w:pPr>
      <w:r w:rsidRPr="00A54C15">
        <w:t xml:space="preserve">Основные параметры бюджета </w:t>
      </w:r>
      <w:r>
        <w:t>Нерюнгринского района</w:t>
      </w:r>
      <w:r w:rsidRPr="00A54C15">
        <w:t xml:space="preserve"> на 20</w:t>
      </w:r>
      <w:r>
        <w:t>2</w:t>
      </w:r>
      <w:r w:rsidR="00B30866">
        <w:t>1</w:t>
      </w:r>
      <w:r w:rsidRPr="00A54C15">
        <w:t xml:space="preserve"> год сформированы с учетом требований Бюджетного кодекса Российской Федерации</w:t>
      </w:r>
      <w:r>
        <w:t>.</w:t>
      </w:r>
    </w:p>
    <w:p w:rsidR="00512D4A" w:rsidRDefault="00512D4A" w:rsidP="00F77AE0">
      <w:pPr>
        <w:ind w:firstLine="708"/>
        <w:jc w:val="both"/>
      </w:pPr>
    </w:p>
    <w:p w:rsidR="00CC687C" w:rsidRPr="00F77AE0" w:rsidRDefault="00CC687C" w:rsidP="00CC687C">
      <w:pPr>
        <w:ind w:firstLine="708"/>
        <w:jc w:val="both"/>
      </w:pPr>
      <w:r w:rsidRPr="00F77AE0">
        <w:t xml:space="preserve">Контрольно-счетная палата </w:t>
      </w:r>
      <w:r>
        <w:t xml:space="preserve">МО «Нерюнгринский район» </w:t>
      </w:r>
      <w:r w:rsidRPr="00F77AE0">
        <w:t xml:space="preserve">рекомендует </w:t>
      </w:r>
      <w:r>
        <w:t xml:space="preserve">Нерюнгринскому районному </w:t>
      </w:r>
      <w:r w:rsidRPr="00F77AE0">
        <w:t xml:space="preserve">Совету депутатов </w:t>
      </w:r>
      <w:r>
        <w:t>у</w:t>
      </w:r>
      <w:r w:rsidRPr="00F77AE0">
        <w:t>честь данное заключение при принятии решения.</w:t>
      </w:r>
    </w:p>
    <w:p w:rsidR="00F77AE0" w:rsidRDefault="00F77AE0" w:rsidP="001E338D">
      <w:pPr>
        <w:jc w:val="both"/>
      </w:pPr>
    </w:p>
    <w:p w:rsidR="003C2950" w:rsidRDefault="003C2950" w:rsidP="001E338D">
      <w:pPr>
        <w:jc w:val="both"/>
      </w:pPr>
    </w:p>
    <w:p w:rsidR="00096DA0" w:rsidRPr="00D3652D" w:rsidRDefault="001A48CB" w:rsidP="001E338D">
      <w:pPr>
        <w:jc w:val="both"/>
      </w:pPr>
      <w:r w:rsidRPr="00D3652D">
        <w:t>Председатель</w:t>
      </w:r>
    </w:p>
    <w:p w:rsidR="00D33DA9" w:rsidRPr="00D3652D" w:rsidRDefault="00096DA0" w:rsidP="00D33DA9">
      <w:pPr>
        <w:jc w:val="both"/>
      </w:pPr>
      <w:r w:rsidRPr="00D3652D">
        <w:t xml:space="preserve">Контрольно-счетной </w:t>
      </w:r>
      <w:r w:rsidR="00D33DA9" w:rsidRPr="00D3652D">
        <w:t xml:space="preserve">палаты      </w:t>
      </w:r>
    </w:p>
    <w:p w:rsidR="00D33DA9" w:rsidRPr="00B5041C" w:rsidRDefault="00D33DA9">
      <w:pPr>
        <w:jc w:val="both"/>
      </w:pPr>
      <w:r w:rsidRPr="00D3652D">
        <w:t>МО «Нерюнгринский район»</w:t>
      </w:r>
      <w:r>
        <w:t xml:space="preserve">                                                         </w:t>
      </w:r>
      <w:r w:rsidR="00C84608">
        <w:tab/>
      </w:r>
      <w:r w:rsidR="00C84608">
        <w:tab/>
      </w:r>
      <w:r>
        <w:t xml:space="preserve">   Ю.С. Гнилицкая</w:t>
      </w:r>
    </w:p>
    <w:p w:rsidR="00C03466" w:rsidRPr="00B5041C" w:rsidRDefault="00C03466">
      <w:pPr>
        <w:jc w:val="both"/>
      </w:pPr>
    </w:p>
    <w:sectPr w:rsidR="00C03466" w:rsidRPr="00B5041C" w:rsidSect="003C2950">
      <w:footerReference w:type="default" r:id="rId9"/>
      <w:pgSz w:w="11906" w:h="16838"/>
      <w:pgMar w:top="851" w:right="566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7CF" w:rsidRDefault="00B737CF" w:rsidP="00EF3597">
      <w:r>
        <w:separator/>
      </w:r>
    </w:p>
  </w:endnote>
  <w:endnote w:type="continuationSeparator" w:id="0">
    <w:p w:rsidR="00B737CF" w:rsidRDefault="00B737CF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302272"/>
    </w:sdtPr>
    <w:sdtContent>
      <w:p w:rsidR="002A3744" w:rsidRDefault="002A374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95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A3744" w:rsidRDefault="002A374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7CF" w:rsidRDefault="00B737CF" w:rsidP="00EF3597">
      <w:r>
        <w:separator/>
      </w:r>
    </w:p>
  </w:footnote>
  <w:footnote w:type="continuationSeparator" w:id="0">
    <w:p w:rsidR="00B737CF" w:rsidRDefault="00B737CF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61287"/>
    <w:multiLevelType w:val="hybridMultilevel"/>
    <w:tmpl w:val="F26A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6279B"/>
    <w:multiLevelType w:val="multilevel"/>
    <w:tmpl w:val="4168BF9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151528"/>
    <w:multiLevelType w:val="hybridMultilevel"/>
    <w:tmpl w:val="CE02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C324D"/>
    <w:multiLevelType w:val="hybridMultilevel"/>
    <w:tmpl w:val="886CFF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07ACE"/>
    <w:rsid w:val="00010605"/>
    <w:rsid w:val="000115D5"/>
    <w:rsid w:val="000120EA"/>
    <w:rsid w:val="00012941"/>
    <w:rsid w:val="000138D3"/>
    <w:rsid w:val="00015539"/>
    <w:rsid w:val="0001566A"/>
    <w:rsid w:val="00016851"/>
    <w:rsid w:val="00022948"/>
    <w:rsid w:val="0002337A"/>
    <w:rsid w:val="000265BF"/>
    <w:rsid w:val="0003190C"/>
    <w:rsid w:val="000344C0"/>
    <w:rsid w:val="00036914"/>
    <w:rsid w:val="00036CF8"/>
    <w:rsid w:val="00050238"/>
    <w:rsid w:val="00053801"/>
    <w:rsid w:val="0005402D"/>
    <w:rsid w:val="00063176"/>
    <w:rsid w:val="000658C3"/>
    <w:rsid w:val="0006781D"/>
    <w:rsid w:val="0007038A"/>
    <w:rsid w:val="00070801"/>
    <w:rsid w:val="00074244"/>
    <w:rsid w:val="00074964"/>
    <w:rsid w:val="00075500"/>
    <w:rsid w:val="00083434"/>
    <w:rsid w:val="00087B78"/>
    <w:rsid w:val="000914B5"/>
    <w:rsid w:val="000922CD"/>
    <w:rsid w:val="00092990"/>
    <w:rsid w:val="00096C89"/>
    <w:rsid w:val="00096DA0"/>
    <w:rsid w:val="000A33B9"/>
    <w:rsid w:val="000A611C"/>
    <w:rsid w:val="000C08E1"/>
    <w:rsid w:val="000C2AE5"/>
    <w:rsid w:val="000C73E8"/>
    <w:rsid w:val="000D1796"/>
    <w:rsid w:val="000D4DDE"/>
    <w:rsid w:val="000D6E50"/>
    <w:rsid w:val="000E696C"/>
    <w:rsid w:val="000E6EF7"/>
    <w:rsid w:val="000F1277"/>
    <w:rsid w:val="000F1C82"/>
    <w:rsid w:val="000F36FD"/>
    <w:rsid w:val="000F5234"/>
    <w:rsid w:val="000F5266"/>
    <w:rsid w:val="000F558C"/>
    <w:rsid w:val="000F5855"/>
    <w:rsid w:val="000F6537"/>
    <w:rsid w:val="00100031"/>
    <w:rsid w:val="00101222"/>
    <w:rsid w:val="00101920"/>
    <w:rsid w:val="00101E15"/>
    <w:rsid w:val="001022A4"/>
    <w:rsid w:val="00105AE0"/>
    <w:rsid w:val="00105F16"/>
    <w:rsid w:val="001120C6"/>
    <w:rsid w:val="00117ABE"/>
    <w:rsid w:val="001242F4"/>
    <w:rsid w:val="001249A8"/>
    <w:rsid w:val="00125F6D"/>
    <w:rsid w:val="00126305"/>
    <w:rsid w:val="0013246F"/>
    <w:rsid w:val="00133208"/>
    <w:rsid w:val="001344B7"/>
    <w:rsid w:val="0013533D"/>
    <w:rsid w:val="00140FA7"/>
    <w:rsid w:val="00143134"/>
    <w:rsid w:val="00144918"/>
    <w:rsid w:val="00145BE2"/>
    <w:rsid w:val="00146999"/>
    <w:rsid w:val="00150912"/>
    <w:rsid w:val="00150CB5"/>
    <w:rsid w:val="00151E32"/>
    <w:rsid w:val="00156890"/>
    <w:rsid w:val="0015699B"/>
    <w:rsid w:val="00157159"/>
    <w:rsid w:val="00165889"/>
    <w:rsid w:val="001660BE"/>
    <w:rsid w:val="00171106"/>
    <w:rsid w:val="00172D81"/>
    <w:rsid w:val="001755B8"/>
    <w:rsid w:val="00175A4A"/>
    <w:rsid w:val="00176D70"/>
    <w:rsid w:val="00180A22"/>
    <w:rsid w:val="00182D1B"/>
    <w:rsid w:val="00184B18"/>
    <w:rsid w:val="00184F5A"/>
    <w:rsid w:val="00185B2D"/>
    <w:rsid w:val="001864A6"/>
    <w:rsid w:val="001873E2"/>
    <w:rsid w:val="00191938"/>
    <w:rsid w:val="00191EF1"/>
    <w:rsid w:val="00196E3D"/>
    <w:rsid w:val="001A48CB"/>
    <w:rsid w:val="001A5895"/>
    <w:rsid w:val="001A72A5"/>
    <w:rsid w:val="001B443B"/>
    <w:rsid w:val="001B79C4"/>
    <w:rsid w:val="001C0ACF"/>
    <w:rsid w:val="001C2D30"/>
    <w:rsid w:val="001C2D9B"/>
    <w:rsid w:val="001C314F"/>
    <w:rsid w:val="001C6750"/>
    <w:rsid w:val="001C703C"/>
    <w:rsid w:val="001C79A3"/>
    <w:rsid w:val="001D0FDB"/>
    <w:rsid w:val="001D26CD"/>
    <w:rsid w:val="001D4C00"/>
    <w:rsid w:val="001D718C"/>
    <w:rsid w:val="001D79B8"/>
    <w:rsid w:val="001E0E40"/>
    <w:rsid w:val="001E1CC1"/>
    <w:rsid w:val="001E338D"/>
    <w:rsid w:val="001E3C0B"/>
    <w:rsid w:val="001E3E7C"/>
    <w:rsid w:val="001E544A"/>
    <w:rsid w:val="001E57B0"/>
    <w:rsid w:val="001E597F"/>
    <w:rsid w:val="001E7B00"/>
    <w:rsid w:val="001F712A"/>
    <w:rsid w:val="001F7284"/>
    <w:rsid w:val="0020148D"/>
    <w:rsid w:val="0020159B"/>
    <w:rsid w:val="00201B27"/>
    <w:rsid w:val="00203319"/>
    <w:rsid w:val="0020469E"/>
    <w:rsid w:val="00207001"/>
    <w:rsid w:val="0021015C"/>
    <w:rsid w:val="00210564"/>
    <w:rsid w:val="002122AA"/>
    <w:rsid w:val="00213564"/>
    <w:rsid w:val="0022049E"/>
    <w:rsid w:val="0022335F"/>
    <w:rsid w:val="00224199"/>
    <w:rsid w:val="00224DC3"/>
    <w:rsid w:val="002259BB"/>
    <w:rsid w:val="00225B4F"/>
    <w:rsid w:val="00232D72"/>
    <w:rsid w:val="00232E7F"/>
    <w:rsid w:val="00233326"/>
    <w:rsid w:val="00237A9A"/>
    <w:rsid w:val="00237CBB"/>
    <w:rsid w:val="00237CE9"/>
    <w:rsid w:val="002419AF"/>
    <w:rsid w:val="00242D72"/>
    <w:rsid w:val="00243E37"/>
    <w:rsid w:val="00244632"/>
    <w:rsid w:val="002463B0"/>
    <w:rsid w:val="0024715F"/>
    <w:rsid w:val="00247C02"/>
    <w:rsid w:val="00251F6B"/>
    <w:rsid w:val="002525CC"/>
    <w:rsid w:val="00252CDA"/>
    <w:rsid w:val="002565AD"/>
    <w:rsid w:val="0025780D"/>
    <w:rsid w:val="002600FC"/>
    <w:rsid w:val="002604D7"/>
    <w:rsid w:val="00262519"/>
    <w:rsid w:val="002625FB"/>
    <w:rsid w:val="00263E44"/>
    <w:rsid w:val="002643F2"/>
    <w:rsid w:val="00264E9B"/>
    <w:rsid w:val="002654F0"/>
    <w:rsid w:val="0026646E"/>
    <w:rsid w:val="002678C5"/>
    <w:rsid w:val="002736BD"/>
    <w:rsid w:val="002746BB"/>
    <w:rsid w:val="0027565E"/>
    <w:rsid w:val="00276FD1"/>
    <w:rsid w:val="0028050C"/>
    <w:rsid w:val="00282252"/>
    <w:rsid w:val="00282576"/>
    <w:rsid w:val="00285199"/>
    <w:rsid w:val="00285F27"/>
    <w:rsid w:val="002862C7"/>
    <w:rsid w:val="0029471B"/>
    <w:rsid w:val="002961FD"/>
    <w:rsid w:val="002A3744"/>
    <w:rsid w:val="002A473C"/>
    <w:rsid w:val="002A617A"/>
    <w:rsid w:val="002A6EEE"/>
    <w:rsid w:val="002B13BF"/>
    <w:rsid w:val="002B38B8"/>
    <w:rsid w:val="002B5DC4"/>
    <w:rsid w:val="002B6121"/>
    <w:rsid w:val="002B73D6"/>
    <w:rsid w:val="002B7E27"/>
    <w:rsid w:val="002C1255"/>
    <w:rsid w:val="002C7F0A"/>
    <w:rsid w:val="002D344F"/>
    <w:rsid w:val="002D3709"/>
    <w:rsid w:val="002D4004"/>
    <w:rsid w:val="002D6E41"/>
    <w:rsid w:val="002E0F34"/>
    <w:rsid w:val="002E17E1"/>
    <w:rsid w:val="002E2128"/>
    <w:rsid w:val="002E59BC"/>
    <w:rsid w:val="002E5B46"/>
    <w:rsid w:val="002E70F0"/>
    <w:rsid w:val="002E71D9"/>
    <w:rsid w:val="002E7DD7"/>
    <w:rsid w:val="002F5301"/>
    <w:rsid w:val="002F58C4"/>
    <w:rsid w:val="002F7D1F"/>
    <w:rsid w:val="003042C4"/>
    <w:rsid w:val="0031145A"/>
    <w:rsid w:val="00311D18"/>
    <w:rsid w:val="00315988"/>
    <w:rsid w:val="00317474"/>
    <w:rsid w:val="003215AF"/>
    <w:rsid w:val="00321DAF"/>
    <w:rsid w:val="0032277A"/>
    <w:rsid w:val="00323339"/>
    <w:rsid w:val="0032416F"/>
    <w:rsid w:val="0032724D"/>
    <w:rsid w:val="0033174C"/>
    <w:rsid w:val="0034303E"/>
    <w:rsid w:val="003439FD"/>
    <w:rsid w:val="00344E47"/>
    <w:rsid w:val="00344FDE"/>
    <w:rsid w:val="00347E7D"/>
    <w:rsid w:val="00355392"/>
    <w:rsid w:val="003558BE"/>
    <w:rsid w:val="003604FE"/>
    <w:rsid w:val="0036118A"/>
    <w:rsid w:val="00363E6A"/>
    <w:rsid w:val="00365B83"/>
    <w:rsid w:val="0036684B"/>
    <w:rsid w:val="00366AEB"/>
    <w:rsid w:val="003700EC"/>
    <w:rsid w:val="00370F04"/>
    <w:rsid w:val="0037161D"/>
    <w:rsid w:val="003721B8"/>
    <w:rsid w:val="00373350"/>
    <w:rsid w:val="0037638C"/>
    <w:rsid w:val="003806CD"/>
    <w:rsid w:val="00382AA9"/>
    <w:rsid w:val="00382CBB"/>
    <w:rsid w:val="00383DE6"/>
    <w:rsid w:val="00383F78"/>
    <w:rsid w:val="00385F1B"/>
    <w:rsid w:val="00390679"/>
    <w:rsid w:val="003908AB"/>
    <w:rsid w:val="00390B67"/>
    <w:rsid w:val="00390B7C"/>
    <w:rsid w:val="0039344F"/>
    <w:rsid w:val="003966E3"/>
    <w:rsid w:val="003A16AB"/>
    <w:rsid w:val="003A3134"/>
    <w:rsid w:val="003A346E"/>
    <w:rsid w:val="003A40EB"/>
    <w:rsid w:val="003B18EC"/>
    <w:rsid w:val="003B26CF"/>
    <w:rsid w:val="003B333E"/>
    <w:rsid w:val="003B3E00"/>
    <w:rsid w:val="003B4016"/>
    <w:rsid w:val="003B5F3C"/>
    <w:rsid w:val="003B67CB"/>
    <w:rsid w:val="003C1080"/>
    <w:rsid w:val="003C2950"/>
    <w:rsid w:val="003C2EED"/>
    <w:rsid w:val="003C6B6F"/>
    <w:rsid w:val="003C756C"/>
    <w:rsid w:val="003C77E2"/>
    <w:rsid w:val="003D219F"/>
    <w:rsid w:val="003D2FC1"/>
    <w:rsid w:val="003D5E4A"/>
    <w:rsid w:val="003D609F"/>
    <w:rsid w:val="003D7F85"/>
    <w:rsid w:val="003E0C71"/>
    <w:rsid w:val="003E14CD"/>
    <w:rsid w:val="003E5D2C"/>
    <w:rsid w:val="003E6DBA"/>
    <w:rsid w:val="003E7AB1"/>
    <w:rsid w:val="003F22A8"/>
    <w:rsid w:val="003F3BFD"/>
    <w:rsid w:val="003F509D"/>
    <w:rsid w:val="003F5DEB"/>
    <w:rsid w:val="003F5EC1"/>
    <w:rsid w:val="003F6468"/>
    <w:rsid w:val="003F769E"/>
    <w:rsid w:val="003F76A5"/>
    <w:rsid w:val="003F7E24"/>
    <w:rsid w:val="0040214A"/>
    <w:rsid w:val="00402A23"/>
    <w:rsid w:val="00402C76"/>
    <w:rsid w:val="00402EBF"/>
    <w:rsid w:val="004034D7"/>
    <w:rsid w:val="00407BE3"/>
    <w:rsid w:val="004104D0"/>
    <w:rsid w:val="00410D32"/>
    <w:rsid w:val="00414F68"/>
    <w:rsid w:val="00420240"/>
    <w:rsid w:val="0042103F"/>
    <w:rsid w:val="004219B7"/>
    <w:rsid w:val="004226DE"/>
    <w:rsid w:val="0042381C"/>
    <w:rsid w:val="00423B42"/>
    <w:rsid w:val="00423CBD"/>
    <w:rsid w:val="00427B68"/>
    <w:rsid w:val="0043259D"/>
    <w:rsid w:val="00432CC1"/>
    <w:rsid w:val="004411F4"/>
    <w:rsid w:val="0044300D"/>
    <w:rsid w:val="00450F84"/>
    <w:rsid w:val="00453134"/>
    <w:rsid w:val="00454060"/>
    <w:rsid w:val="004556D8"/>
    <w:rsid w:val="00456BAA"/>
    <w:rsid w:val="00460B4E"/>
    <w:rsid w:val="00462FFD"/>
    <w:rsid w:val="0046307F"/>
    <w:rsid w:val="004638A4"/>
    <w:rsid w:val="00465405"/>
    <w:rsid w:val="0046656F"/>
    <w:rsid w:val="00471EAC"/>
    <w:rsid w:val="00474AB4"/>
    <w:rsid w:val="004806C5"/>
    <w:rsid w:val="00481971"/>
    <w:rsid w:val="00481BA7"/>
    <w:rsid w:val="00483AA0"/>
    <w:rsid w:val="00490BD3"/>
    <w:rsid w:val="0049438D"/>
    <w:rsid w:val="004961F0"/>
    <w:rsid w:val="0049648D"/>
    <w:rsid w:val="00496CE4"/>
    <w:rsid w:val="00497603"/>
    <w:rsid w:val="004A1D5D"/>
    <w:rsid w:val="004A25C0"/>
    <w:rsid w:val="004A2F82"/>
    <w:rsid w:val="004A3809"/>
    <w:rsid w:val="004A4F0A"/>
    <w:rsid w:val="004A7E16"/>
    <w:rsid w:val="004B0999"/>
    <w:rsid w:val="004B14F4"/>
    <w:rsid w:val="004B35BA"/>
    <w:rsid w:val="004B57DA"/>
    <w:rsid w:val="004B62FA"/>
    <w:rsid w:val="004B6B14"/>
    <w:rsid w:val="004B7993"/>
    <w:rsid w:val="004C6FF1"/>
    <w:rsid w:val="004C7B4B"/>
    <w:rsid w:val="004D1126"/>
    <w:rsid w:val="004D2FE6"/>
    <w:rsid w:val="004D7BBD"/>
    <w:rsid w:val="004E085F"/>
    <w:rsid w:val="004E1A7E"/>
    <w:rsid w:val="004E3F99"/>
    <w:rsid w:val="004E4300"/>
    <w:rsid w:val="004E4AA3"/>
    <w:rsid w:val="004E6F31"/>
    <w:rsid w:val="004E77F9"/>
    <w:rsid w:val="004E7E22"/>
    <w:rsid w:val="004E7FA7"/>
    <w:rsid w:val="004F1892"/>
    <w:rsid w:val="004F3B68"/>
    <w:rsid w:val="004F5B55"/>
    <w:rsid w:val="004F7808"/>
    <w:rsid w:val="00504DCA"/>
    <w:rsid w:val="0050756E"/>
    <w:rsid w:val="005100C3"/>
    <w:rsid w:val="00510F7E"/>
    <w:rsid w:val="00511E08"/>
    <w:rsid w:val="00512D4A"/>
    <w:rsid w:val="00515445"/>
    <w:rsid w:val="0052029C"/>
    <w:rsid w:val="00520D3E"/>
    <w:rsid w:val="00522490"/>
    <w:rsid w:val="0052756F"/>
    <w:rsid w:val="0052785E"/>
    <w:rsid w:val="00531011"/>
    <w:rsid w:val="005331AA"/>
    <w:rsid w:val="00533348"/>
    <w:rsid w:val="005340F9"/>
    <w:rsid w:val="00541649"/>
    <w:rsid w:val="00545033"/>
    <w:rsid w:val="00546659"/>
    <w:rsid w:val="00551817"/>
    <w:rsid w:val="00551BF4"/>
    <w:rsid w:val="005520A2"/>
    <w:rsid w:val="0055385F"/>
    <w:rsid w:val="00553B0D"/>
    <w:rsid w:val="0055491D"/>
    <w:rsid w:val="005562B0"/>
    <w:rsid w:val="0055633A"/>
    <w:rsid w:val="00560453"/>
    <w:rsid w:val="005613CF"/>
    <w:rsid w:val="00561C74"/>
    <w:rsid w:val="00563A05"/>
    <w:rsid w:val="00566EF9"/>
    <w:rsid w:val="00567BDD"/>
    <w:rsid w:val="00574E97"/>
    <w:rsid w:val="00575594"/>
    <w:rsid w:val="00575E84"/>
    <w:rsid w:val="005772B1"/>
    <w:rsid w:val="005838E4"/>
    <w:rsid w:val="00590AF8"/>
    <w:rsid w:val="005922C5"/>
    <w:rsid w:val="005926E0"/>
    <w:rsid w:val="00596895"/>
    <w:rsid w:val="00596A54"/>
    <w:rsid w:val="00597A45"/>
    <w:rsid w:val="00597AB1"/>
    <w:rsid w:val="005A25DD"/>
    <w:rsid w:val="005A32DB"/>
    <w:rsid w:val="005A5566"/>
    <w:rsid w:val="005A5F7D"/>
    <w:rsid w:val="005A629B"/>
    <w:rsid w:val="005A6D8B"/>
    <w:rsid w:val="005B51B5"/>
    <w:rsid w:val="005B5229"/>
    <w:rsid w:val="005B6789"/>
    <w:rsid w:val="005B7F8A"/>
    <w:rsid w:val="005C0FCB"/>
    <w:rsid w:val="005C1A27"/>
    <w:rsid w:val="005C4E92"/>
    <w:rsid w:val="005C6D63"/>
    <w:rsid w:val="005C6DAE"/>
    <w:rsid w:val="005D49E5"/>
    <w:rsid w:val="005D4A60"/>
    <w:rsid w:val="005D55D3"/>
    <w:rsid w:val="005E6BB6"/>
    <w:rsid w:val="005F5840"/>
    <w:rsid w:val="005F6234"/>
    <w:rsid w:val="00602CF0"/>
    <w:rsid w:val="00602E8C"/>
    <w:rsid w:val="00604139"/>
    <w:rsid w:val="0060437B"/>
    <w:rsid w:val="006044C3"/>
    <w:rsid w:val="006076A5"/>
    <w:rsid w:val="00607BA4"/>
    <w:rsid w:val="00613B4E"/>
    <w:rsid w:val="00613DC3"/>
    <w:rsid w:val="006172F3"/>
    <w:rsid w:val="006203DE"/>
    <w:rsid w:val="0062204C"/>
    <w:rsid w:val="00623A77"/>
    <w:rsid w:val="00623CB4"/>
    <w:rsid w:val="00624F92"/>
    <w:rsid w:val="00630BC2"/>
    <w:rsid w:val="00631F26"/>
    <w:rsid w:val="00631F92"/>
    <w:rsid w:val="0063240B"/>
    <w:rsid w:val="00637582"/>
    <w:rsid w:val="0063798F"/>
    <w:rsid w:val="006459BD"/>
    <w:rsid w:val="00651FF7"/>
    <w:rsid w:val="006522EE"/>
    <w:rsid w:val="006525EF"/>
    <w:rsid w:val="00654B4B"/>
    <w:rsid w:val="00661D79"/>
    <w:rsid w:val="006634AC"/>
    <w:rsid w:val="00665895"/>
    <w:rsid w:val="00667182"/>
    <w:rsid w:val="00667334"/>
    <w:rsid w:val="006705C3"/>
    <w:rsid w:val="00671983"/>
    <w:rsid w:val="00673577"/>
    <w:rsid w:val="00674B14"/>
    <w:rsid w:val="00682FD0"/>
    <w:rsid w:val="00683397"/>
    <w:rsid w:val="00683904"/>
    <w:rsid w:val="00683C37"/>
    <w:rsid w:val="00683C66"/>
    <w:rsid w:val="00684A78"/>
    <w:rsid w:val="0068660C"/>
    <w:rsid w:val="006922D8"/>
    <w:rsid w:val="00694EFD"/>
    <w:rsid w:val="006A35BA"/>
    <w:rsid w:val="006A547B"/>
    <w:rsid w:val="006B005E"/>
    <w:rsid w:val="006B0D5A"/>
    <w:rsid w:val="006B5F3C"/>
    <w:rsid w:val="006B60C3"/>
    <w:rsid w:val="006B6886"/>
    <w:rsid w:val="006B73F4"/>
    <w:rsid w:val="006C3DDF"/>
    <w:rsid w:val="006C736B"/>
    <w:rsid w:val="006C7C6F"/>
    <w:rsid w:val="006D3D48"/>
    <w:rsid w:val="006D3DE4"/>
    <w:rsid w:val="006D3F17"/>
    <w:rsid w:val="006D4D67"/>
    <w:rsid w:val="006D734C"/>
    <w:rsid w:val="006D7D6E"/>
    <w:rsid w:val="006E0552"/>
    <w:rsid w:val="006E121B"/>
    <w:rsid w:val="006E1B2A"/>
    <w:rsid w:val="006E1F76"/>
    <w:rsid w:val="006E2827"/>
    <w:rsid w:val="006E3FD4"/>
    <w:rsid w:val="006F2781"/>
    <w:rsid w:val="006F42FE"/>
    <w:rsid w:val="00701658"/>
    <w:rsid w:val="00701FCB"/>
    <w:rsid w:val="007032EE"/>
    <w:rsid w:val="0070372B"/>
    <w:rsid w:val="00711066"/>
    <w:rsid w:val="007120F1"/>
    <w:rsid w:val="00714526"/>
    <w:rsid w:val="00715089"/>
    <w:rsid w:val="00721719"/>
    <w:rsid w:val="007234B0"/>
    <w:rsid w:val="00724224"/>
    <w:rsid w:val="00730618"/>
    <w:rsid w:val="007362C5"/>
    <w:rsid w:val="007438EB"/>
    <w:rsid w:val="007457B4"/>
    <w:rsid w:val="00745CF2"/>
    <w:rsid w:val="0074655F"/>
    <w:rsid w:val="0075010B"/>
    <w:rsid w:val="00750F31"/>
    <w:rsid w:val="00754477"/>
    <w:rsid w:val="0075451A"/>
    <w:rsid w:val="00755007"/>
    <w:rsid w:val="00761618"/>
    <w:rsid w:val="00761DEB"/>
    <w:rsid w:val="00766610"/>
    <w:rsid w:val="007667EB"/>
    <w:rsid w:val="00770931"/>
    <w:rsid w:val="00770E68"/>
    <w:rsid w:val="007727E5"/>
    <w:rsid w:val="00772FC5"/>
    <w:rsid w:val="007753A7"/>
    <w:rsid w:val="00776982"/>
    <w:rsid w:val="00777DF3"/>
    <w:rsid w:val="00790299"/>
    <w:rsid w:val="007909B7"/>
    <w:rsid w:val="0079501B"/>
    <w:rsid w:val="00795730"/>
    <w:rsid w:val="007A44E3"/>
    <w:rsid w:val="007A60FA"/>
    <w:rsid w:val="007B12A6"/>
    <w:rsid w:val="007B1610"/>
    <w:rsid w:val="007B1F47"/>
    <w:rsid w:val="007B3002"/>
    <w:rsid w:val="007B394E"/>
    <w:rsid w:val="007C04B4"/>
    <w:rsid w:val="007C1137"/>
    <w:rsid w:val="007C1CED"/>
    <w:rsid w:val="007C2EC1"/>
    <w:rsid w:val="007C604E"/>
    <w:rsid w:val="007C612B"/>
    <w:rsid w:val="007C6810"/>
    <w:rsid w:val="007C762C"/>
    <w:rsid w:val="007D08A6"/>
    <w:rsid w:val="007D0EDA"/>
    <w:rsid w:val="007D1429"/>
    <w:rsid w:val="007D2CE8"/>
    <w:rsid w:val="007D4F4D"/>
    <w:rsid w:val="007D531E"/>
    <w:rsid w:val="007E6AAC"/>
    <w:rsid w:val="007F2186"/>
    <w:rsid w:val="007F514D"/>
    <w:rsid w:val="007F5EF0"/>
    <w:rsid w:val="007F7455"/>
    <w:rsid w:val="0080329F"/>
    <w:rsid w:val="00803366"/>
    <w:rsid w:val="008044EB"/>
    <w:rsid w:val="00804869"/>
    <w:rsid w:val="00815AE3"/>
    <w:rsid w:val="008175CA"/>
    <w:rsid w:val="008268B2"/>
    <w:rsid w:val="00831657"/>
    <w:rsid w:val="008318D0"/>
    <w:rsid w:val="00841628"/>
    <w:rsid w:val="0084284E"/>
    <w:rsid w:val="00844559"/>
    <w:rsid w:val="00850F2E"/>
    <w:rsid w:val="00851661"/>
    <w:rsid w:val="00851772"/>
    <w:rsid w:val="00852E8F"/>
    <w:rsid w:val="008538A1"/>
    <w:rsid w:val="00855341"/>
    <w:rsid w:val="00857144"/>
    <w:rsid w:val="008574E8"/>
    <w:rsid w:val="0086160A"/>
    <w:rsid w:val="00861617"/>
    <w:rsid w:val="00866FFB"/>
    <w:rsid w:val="0087496A"/>
    <w:rsid w:val="00875257"/>
    <w:rsid w:val="008752C2"/>
    <w:rsid w:val="00876F11"/>
    <w:rsid w:val="00880CAB"/>
    <w:rsid w:val="008816F7"/>
    <w:rsid w:val="008852F1"/>
    <w:rsid w:val="00885BE5"/>
    <w:rsid w:val="00887B14"/>
    <w:rsid w:val="00890840"/>
    <w:rsid w:val="0089108F"/>
    <w:rsid w:val="008911FE"/>
    <w:rsid w:val="00894D09"/>
    <w:rsid w:val="00894FED"/>
    <w:rsid w:val="00896F87"/>
    <w:rsid w:val="008A03FA"/>
    <w:rsid w:val="008A3BD6"/>
    <w:rsid w:val="008A5D9F"/>
    <w:rsid w:val="008B321E"/>
    <w:rsid w:val="008B538A"/>
    <w:rsid w:val="008C12BE"/>
    <w:rsid w:val="008C1DB2"/>
    <w:rsid w:val="008C3096"/>
    <w:rsid w:val="008C3634"/>
    <w:rsid w:val="008C44DE"/>
    <w:rsid w:val="008C5F87"/>
    <w:rsid w:val="008C669A"/>
    <w:rsid w:val="008C7532"/>
    <w:rsid w:val="008C76D8"/>
    <w:rsid w:val="008C78F7"/>
    <w:rsid w:val="008D75F9"/>
    <w:rsid w:val="008E0FDC"/>
    <w:rsid w:val="008E112D"/>
    <w:rsid w:val="008E2852"/>
    <w:rsid w:val="008E5AB6"/>
    <w:rsid w:val="008E7030"/>
    <w:rsid w:val="008E7411"/>
    <w:rsid w:val="008E7D83"/>
    <w:rsid w:val="008F0A05"/>
    <w:rsid w:val="008F284F"/>
    <w:rsid w:val="008F2A70"/>
    <w:rsid w:val="008F54CB"/>
    <w:rsid w:val="008F69D3"/>
    <w:rsid w:val="008F76B1"/>
    <w:rsid w:val="0090108D"/>
    <w:rsid w:val="00902A99"/>
    <w:rsid w:val="0090377C"/>
    <w:rsid w:val="009104AB"/>
    <w:rsid w:val="009122E7"/>
    <w:rsid w:val="00915B32"/>
    <w:rsid w:val="009162A6"/>
    <w:rsid w:val="00917734"/>
    <w:rsid w:val="009232A1"/>
    <w:rsid w:val="009276D0"/>
    <w:rsid w:val="00931BAF"/>
    <w:rsid w:val="00931DB1"/>
    <w:rsid w:val="00936016"/>
    <w:rsid w:val="00945423"/>
    <w:rsid w:val="00946A12"/>
    <w:rsid w:val="009472EB"/>
    <w:rsid w:val="009512FE"/>
    <w:rsid w:val="0095263E"/>
    <w:rsid w:val="00953AF7"/>
    <w:rsid w:val="00955F84"/>
    <w:rsid w:val="00956B07"/>
    <w:rsid w:val="00971EA7"/>
    <w:rsid w:val="009766B6"/>
    <w:rsid w:val="0097743F"/>
    <w:rsid w:val="00981965"/>
    <w:rsid w:val="00986A9E"/>
    <w:rsid w:val="00986AE9"/>
    <w:rsid w:val="00986F61"/>
    <w:rsid w:val="00987E22"/>
    <w:rsid w:val="00991304"/>
    <w:rsid w:val="009936FC"/>
    <w:rsid w:val="00993E75"/>
    <w:rsid w:val="00994224"/>
    <w:rsid w:val="00994A0C"/>
    <w:rsid w:val="009955CD"/>
    <w:rsid w:val="009A01AB"/>
    <w:rsid w:val="009A03B4"/>
    <w:rsid w:val="009A3144"/>
    <w:rsid w:val="009A4314"/>
    <w:rsid w:val="009A4D83"/>
    <w:rsid w:val="009A769F"/>
    <w:rsid w:val="009B0E97"/>
    <w:rsid w:val="009B2009"/>
    <w:rsid w:val="009B2D4B"/>
    <w:rsid w:val="009B6CB3"/>
    <w:rsid w:val="009C27CC"/>
    <w:rsid w:val="009C28B3"/>
    <w:rsid w:val="009C3FEF"/>
    <w:rsid w:val="009C6849"/>
    <w:rsid w:val="009C763B"/>
    <w:rsid w:val="009D10E6"/>
    <w:rsid w:val="009D13E0"/>
    <w:rsid w:val="009D2775"/>
    <w:rsid w:val="009D38A6"/>
    <w:rsid w:val="009D6C7A"/>
    <w:rsid w:val="009E0336"/>
    <w:rsid w:val="009E1D96"/>
    <w:rsid w:val="009E28B3"/>
    <w:rsid w:val="009E395F"/>
    <w:rsid w:val="009E4246"/>
    <w:rsid w:val="009F17AB"/>
    <w:rsid w:val="009F2268"/>
    <w:rsid w:val="009F31F3"/>
    <w:rsid w:val="009F3AC5"/>
    <w:rsid w:val="009F75A1"/>
    <w:rsid w:val="00A00CA3"/>
    <w:rsid w:val="00A00F58"/>
    <w:rsid w:val="00A01992"/>
    <w:rsid w:val="00A01BDC"/>
    <w:rsid w:val="00A0293F"/>
    <w:rsid w:val="00A04AFE"/>
    <w:rsid w:val="00A07AA3"/>
    <w:rsid w:val="00A10434"/>
    <w:rsid w:val="00A12333"/>
    <w:rsid w:val="00A12F1B"/>
    <w:rsid w:val="00A163A8"/>
    <w:rsid w:val="00A17575"/>
    <w:rsid w:val="00A211FD"/>
    <w:rsid w:val="00A23607"/>
    <w:rsid w:val="00A30F72"/>
    <w:rsid w:val="00A33E0D"/>
    <w:rsid w:val="00A35025"/>
    <w:rsid w:val="00A41DDF"/>
    <w:rsid w:val="00A444F0"/>
    <w:rsid w:val="00A4753B"/>
    <w:rsid w:val="00A476B7"/>
    <w:rsid w:val="00A54C15"/>
    <w:rsid w:val="00A56105"/>
    <w:rsid w:val="00A62347"/>
    <w:rsid w:val="00A651AA"/>
    <w:rsid w:val="00A66C9B"/>
    <w:rsid w:val="00A67493"/>
    <w:rsid w:val="00A72EAB"/>
    <w:rsid w:val="00A736D7"/>
    <w:rsid w:val="00A75E26"/>
    <w:rsid w:val="00A777D6"/>
    <w:rsid w:val="00A83D31"/>
    <w:rsid w:val="00A84364"/>
    <w:rsid w:val="00A863B5"/>
    <w:rsid w:val="00A912B7"/>
    <w:rsid w:val="00A91604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286"/>
    <w:rsid w:val="00AB1D07"/>
    <w:rsid w:val="00AB2E0C"/>
    <w:rsid w:val="00AB629E"/>
    <w:rsid w:val="00AC1452"/>
    <w:rsid w:val="00AC3323"/>
    <w:rsid w:val="00AC446B"/>
    <w:rsid w:val="00AC47F2"/>
    <w:rsid w:val="00AD40D7"/>
    <w:rsid w:val="00AD4709"/>
    <w:rsid w:val="00AD637B"/>
    <w:rsid w:val="00AE0E53"/>
    <w:rsid w:val="00AE398E"/>
    <w:rsid w:val="00AE4AC2"/>
    <w:rsid w:val="00AF3C7B"/>
    <w:rsid w:val="00AF4410"/>
    <w:rsid w:val="00AF46AA"/>
    <w:rsid w:val="00AF590E"/>
    <w:rsid w:val="00AF6836"/>
    <w:rsid w:val="00B00489"/>
    <w:rsid w:val="00B035BC"/>
    <w:rsid w:val="00B04303"/>
    <w:rsid w:val="00B137CF"/>
    <w:rsid w:val="00B139C0"/>
    <w:rsid w:val="00B16B49"/>
    <w:rsid w:val="00B2298D"/>
    <w:rsid w:val="00B22EBE"/>
    <w:rsid w:val="00B24663"/>
    <w:rsid w:val="00B30545"/>
    <w:rsid w:val="00B30866"/>
    <w:rsid w:val="00B30CED"/>
    <w:rsid w:val="00B35388"/>
    <w:rsid w:val="00B357A8"/>
    <w:rsid w:val="00B41034"/>
    <w:rsid w:val="00B5041C"/>
    <w:rsid w:val="00B50D29"/>
    <w:rsid w:val="00B5148E"/>
    <w:rsid w:val="00B51E83"/>
    <w:rsid w:val="00B533B8"/>
    <w:rsid w:val="00B545CE"/>
    <w:rsid w:val="00B55D90"/>
    <w:rsid w:val="00B61844"/>
    <w:rsid w:val="00B65728"/>
    <w:rsid w:val="00B65BA8"/>
    <w:rsid w:val="00B6607B"/>
    <w:rsid w:val="00B679D9"/>
    <w:rsid w:val="00B737CF"/>
    <w:rsid w:val="00B74100"/>
    <w:rsid w:val="00B7675F"/>
    <w:rsid w:val="00B817C7"/>
    <w:rsid w:val="00B84BAB"/>
    <w:rsid w:val="00B917D1"/>
    <w:rsid w:val="00B91A55"/>
    <w:rsid w:val="00B91DE5"/>
    <w:rsid w:val="00B92951"/>
    <w:rsid w:val="00B929BD"/>
    <w:rsid w:val="00B95DC5"/>
    <w:rsid w:val="00B960E7"/>
    <w:rsid w:val="00BA1A6D"/>
    <w:rsid w:val="00BA2C37"/>
    <w:rsid w:val="00BA665C"/>
    <w:rsid w:val="00BB0F13"/>
    <w:rsid w:val="00BB1292"/>
    <w:rsid w:val="00BB2C75"/>
    <w:rsid w:val="00BB44EE"/>
    <w:rsid w:val="00BB5E85"/>
    <w:rsid w:val="00BB5EF2"/>
    <w:rsid w:val="00BB7B70"/>
    <w:rsid w:val="00BC0594"/>
    <w:rsid w:val="00BC06AB"/>
    <w:rsid w:val="00BC457A"/>
    <w:rsid w:val="00BC7279"/>
    <w:rsid w:val="00BC792B"/>
    <w:rsid w:val="00BD1036"/>
    <w:rsid w:val="00BD257E"/>
    <w:rsid w:val="00BD2C85"/>
    <w:rsid w:val="00BE081A"/>
    <w:rsid w:val="00BE2496"/>
    <w:rsid w:val="00BE3592"/>
    <w:rsid w:val="00BE5075"/>
    <w:rsid w:val="00BF1330"/>
    <w:rsid w:val="00BF1482"/>
    <w:rsid w:val="00BF1695"/>
    <w:rsid w:val="00BF27EE"/>
    <w:rsid w:val="00BF68F2"/>
    <w:rsid w:val="00C00765"/>
    <w:rsid w:val="00C03411"/>
    <w:rsid w:val="00C03466"/>
    <w:rsid w:val="00C07826"/>
    <w:rsid w:val="00C10137"/>
    <w:rsid w:val="00C118FF"/>
    <w:rsid w:val="00C123FD"/>
    <w:rsid w:val="00C13DCD"/>
    <w:rsid w:val="00C13FA9"/>
    <w:rsid w:val="00C153B7"/>
    <w:rsid w:val="00C15FFC"/>
    <w:rsid w:val="00C1659E"/>
    <w:rsid w:val="00C2108E"/>
    <w:rsid w:val="00C2181B"/>
    <w:rsid w:val="00C44316"/>
    <w:rsid w:val="00C468E7"/>
    <w:rsid w:val="00C46C31"/>
    <w:rsid w:val="00C51D73"/>
    <w:rsid w:val="00C535DA"/>
    <w:rsid w:val="00C54ACC"/>
    <w:rsid w:val="00C55AB8"/>
    <w:rsid w:val="00C63CEF"/>
    <w:rsid w:val="00C63ECB"/>
    <w:rsid w:val="00C642F8"/>
    <w:rsid w:val="00C6593D"/>
    <w:rsid w:val="00C65DA0"/>
    <w:rsid w:val="00C6737D"/>
    <w:rsid w:val="00C71B86"/>
    <w:rsid w:val="00C72D74"/>
    <w:rsid w:val="00C73B07"/>
    <w:rsid w:val="00C73C25"/>
    <w:rsid w:val="00C73E53"/>
    <w:rsid w:val="00C75469"/>
    <w:rsid w:val="00C7795A"/>
    <w:rsid w:val="00C8079D"/>
    <w:rsid w:val="00C80A6A"/>
    <w:rsid w:val="00C84608"/>
    <w:rsid w:val="00C853DC"/>
    <w:rsid w:val="00C91845"/>
    <w:rsid w:val="00C91F64"/>
    <w:rsid w:val="00C94075"/>
    <w:rsid w:val="00C94E00"/>
    <w:rsid w:val="00C95A0F"/>
    <w:rsid w:val="00C95ED6"/>
    <w:rsid w:val="00C96A8F"/>
    <w:rsid w:val="00CA14DF"/>
    <w:rsid w:val="00CA1E37"/>
    <w:rsid w:val="00CA40EA"/>
    <w:rsid w:val="00CA5072"/>
    <w:rsid w:val="00CA5820"/>
    <w:rsid w:val="00CA6AF3"/>
    <w:rsid w:val="00CA6E86"/>
    <w:rsid w:val="00CB15B5"/>
    <w:rsid w:val="00CB241D"/>
    <w:rsid w:val="00CB2D5A"/>
    <w:rsid w:val="00CB3338"/>
    <w:rsid w:val="00CB4481"/>
    <w:rsid w:val="00CC0F79"/>
    <w:rsid w:val="00CC5B41"/>
    <w:rsid w:val="00CC687C"/>
    <w:rsid w:val="00CD0CC8"/>
    <w:rsid w:val="00CD7430"/>
    <w:rsid w:val="00CE03FA"/>
    <w:rsid w:val="00CE2D1F"/>
    <w:rsid w:val="00CE5784"/>
    <w:rsid w:val="00CE6B89"/>
    <w:rsid w:val="00CE7025"/>
    <w:rsid w:val="00CE7C2A"/>
    <w:rsid w:val="00CF2529"/>
    <w:rsid w:val="00D0095B"/>
    <w:rsid w:val="00D03653"/>
    <w:rsid w:val="00D0473B"/>
    <w:rsid w:val="00D12E39"/>
    <w:rsid w:val="00D250A9"/>
    <w:rsid w:val="00D27EDC"/>
    <w:rsid w:val="00D32697"/>
    <w:rsid w:val="00D32F3A"/>
    <w:rsid w:val="00D33DA9"/>
    <w:rsid w:val="00D340FF"/>
    <w:rsid w:val="00D3477B"/>
    <w:rsid w:val="00D35410"/>
    <w:rsid w:val="00D35F8C"/>
    <w:rsid w:val="00D3652D"/>
    <w:rsid w:val="00D36A98"/>
    <w:rsid w:val="00D428D0"/>
    <w:rsid w:val="00D43CE5"/>
    <w:rsid w:val="00D44013"/>
    <w:rsid w:val="00D451E4"/>
    <w:rsid w:val="00D4548B"/>
    <w:rsid w:val="00D45CD7"/>
    <w:rsid w:val="00D46D25"/>
    <w:rsid w:val="00D47C26"/>
    <w:rsid w:val="00D511C1"/>
    <w:rsid w:val="00D52D37"/>
    <w:rsid w:val="00D55A43"/>
    <w:rsid w:val="00D62B7E"/>
    <w:rsid w:val="00D62C60"/>
    <w:rsid w:val="00D64017"/>
    <w:rsid w:val="00D640B6"/>
    <w:rsid w:val="00D651A0"/>
    <w:rsid w:val="00D67469"/>
    <w:rsid w:val="00D67A61"/>
    <w:rsid w:val="00D67FB2"/>
    <w:rsid w:val="00D705F2"/>
    <w:rsid w:val="00D7148B"/>
    <w:rsid w:val="00D8384F"/>
    <w:rsid w:val="00D905F7"/>
    <w:rsid w:val="00D9381E"/>
    <w:rsid w:val="00D95325"/>
    <w:rsid w:val="00D96DB3"/>
    <w:rsid w:val="00DA0DF1"/>
    <w:rsid w:val="00DA53BC"/>
    <w:rsid w:val="00DA5500"/>
    <w:rsid w:val="00DA7420"/>
    <w:rsid w:val="00DB060A"/>
    <w:rsid w:val="00DB192B"/>
    <w:rsid w:val="00DC1A23"/>
    <w:rsid w:val="00DC2245"/>
    <w:rsid w:val="00DC3F7E"/>
    <w:rsid w:val="00DC55FA"/>
    <w:rsid w:val="00DC5F35"/>
    <w:rsid w:val="00DC6137"/>
    <w:rsid w:val="00DC6AA6"/>
    <w:rsid w:val="00DC6B7B"/>
    <w:rsid w:val="00DD0374"/>
    <w:rsid w:val="00DD277A"/>
    <w:rsid w:val="00DD27FA"/>
    <w:rsid w:val="00DD42EE"/>
    <w:rsid w:val="00DD62DE"/>
    <w:rsid w:val="00DD67DF"/>
    <w:rsid w:val="00DD6DDF"/>
    <w:rsid w:val="00DE11E2"/>
    <w:rsid w:val="00DE3313"/>
    <w:rsid w:val="00DE5195"/>
    <w:rsid w:val="00DF0706"/>
    <w:rsid w:val="00DF084A"/>
    <w:rsid w:val="00DF1F88"/>
    <w:rsid w:val="00DF2DD2"/>
    <w:rsid w:val="00DF4B7E"/>
    <w:rsid w:val="00DF5177"/>
    <w:rsid w:val="00DF5A70"/>
    <w:rsid w:val="00E05152"/>
    <w:rsid w:val="00E11B73"/>
    <w:rsid w:val="00E14ADB"/>
    <w:rsid w:val="00E15516"/>
    <w:rsid w:val="00E15AEC"/>
    <w:rsid w:val="00E15E06"/>
    <w:rsid w:val="00E16EDA"/>
    <w:rsid w:val="00E176A9"/>
    <w:rsid w:val="00E219C9"/>
    <w:rsid w:val="00E308B3"/>
    <w:rsid w:val="00E313C3"/>
    <w:rsid w:val="00E3772C"/>
    <w:rsid w:val="00E41B50"/>
    <w:rsid w:val="00E42CFE"/>
    <w:rsid w:val="00E44196"/>
    <w:rsid w:val="00E443AE"/>
    <w:rsid w:val="00E44C2D"/>
    <w:rsid w:val="00E50F70"/>
    <w:rsid w:val="00E530FA"/>
    <w:rsid w:val="00E54695"/>
    <w:rsid w:val="00E56211"/>
    <w:rsid w:val="00E56E55"/>
    <w:rsid w:val="00E573CB"/>
    <w:rsid w:val="00E57C22"/>
    <w:rsid w:val="00E637D4"/>
    <w:rsid w:val="00E66E7D"/>
    <w:rsid w:val="00E67063"/>
    <w:rsid w:val="00E71F23"/>
    <w:rsid w:val="00E7366C"/>
    <w:rsid w:val="00E75D7C"/>
    <w:rsid w:val="00E80878"/>
    <w:rsid w:val="00E81691"/>
    <w:rsid w:val="00E81A26"/>
    <w:rsid w:val="00E91FFA"/>
    <w:rsid w:val="00E93E42"/>
    <w:rsid w:val="00E96891"/>
    <w:rsid w:val="00EA34F9"/>
    <w:rsid w:val="00EA3EE4"/>
    <w:rsid w:val="00EA690F"/>
    <w:rsid w:val="00EA7DE9"/>
    <w:rsid w:val="00EB032E"/>
    <w:rsid w:val="00EB2018"/>
    <w:rsid w:val="00EB3612"/>
    <w:rsid w:val="00EB3A59"/>
    <w:rsid w:val="00EB73AB"/>
    <w:rsid w:val="00EB7712"/>
    <w:rsid w:val="00EC22DC"/>
    <w:rsid w:val="00EC24DA"/>
    <w:rsid w:val="00ED1C2E"/>
    <w:rsid w:val="00ED3241"/>
    <w:rsid w:val="00ED364B"/>
    <w:rsid w:val="00ED37AA"/>
    <w:rsid w:val="00ED3847"/>
    <w:rsid w:val="00ED3A2C"/>
    <w:rsid w:val="00ED67FF"/>
    <w:rsid w:val="00EE1298"/>
    <w:rsid w:val="00EE1C9B"/>
    <w:rsid w:val="00EE31AC"/>
    <w:rsid w:val="00EE46D4"/>
    <w:rsid w:val="00EE4BAC"/>
    <w:rsid w:val="00EE7210"/>
    <w:rsid w:val="00EF052D"/>
    <w:rsid w:val="00EF2B18"/>
    <w:rsid w:val="00EF3597"/>
    <w:rsid w:val="00EF5080"/>
    <w:rsid w:val="00EF5C07"/>
    <w:rsid w:val="00EF637A"/>
    <w:rsid w:val="00EF704C"/>
    <w:rsid w:val="00EF7B67"/>
    <w:rsid w:val="00F0699C"/>
    <w:rsid w:val="00F07460"/>
    <w:rsid w:val="00F07A20"/>
    <w:rsid w:val="00F14497"/>
    <w:rsid w:val="00F14933"/>
    <w:rsid w:val="00F2525A"/>
    <w:rsid w:val="00F25491"/>
    <w:rsid w:val="00F26860"/>
    <w:rsid w:val="00F30444"/>
    <w:rsid w:val="00F321C3"/>
    <w:rsid w:val="00F35A80"/>
    <w:rsid w:val="00F36DAB"/>
    <w:rsid w:val="00F40A25"/>
    <w:rsid w:val="00F41033"/>
    <w:rsid w:val="00F42718"/>
    <w:rsid w:val="00F43242"/>
    <w:rsid w:val="00F43C02"/>
    <w:rsid w:val="00F54C33"/>
    <w:rsid w:val="00F56BB0"/>
    <w:rsid w:val="00F578F7"/>
    <w:rsid w:val="00F66F73"/>
    <w:rsid w:val="00F762DA"/>
    <w:rsid w:val="00F77AE0"/>
    <w:rsid w:val="00F80E1C"/>
    <w:rsid w:val="00F83BD6"/>
    <w:rsid w:val="00F84CD0"/>
    <w:rsid w:val="00F85AC0"/>
    <w:rsid w:val="00F86615"/>
    <w:rsid w:val="00F87C62"/>
    <w:rsid w:val="00F87F6D"/>
    <w:rsid w:val="00F92113"/>
    <w:rsid w:val="00F92C7A"/>
    <w:rsid w:val="00F95B10"/>
    <w:rsid w:val="00FA4956"/>
    <w:rsid w:val="00FA73F2"/>
    <w:rsid w:val="00FB13F1"/>
    <w:rsid w:val="00FB1A9B"/>
    <w:rsid w:val="00FB5B55"/>
    <w:rsid w:val="00FB7E56"/>
    <w:rsid w:val="00FC0799"/>
    <w:rsid w:val="00FC4D48"/>
    <w:rsid w:val="00FC5134"/>
    <w:rsid w:val="00FC6189"/>
    <w:rsid w:val="00FC6F0F"/>
    <w:rsid w:val="00FC7E63"/>
    <w:rsid w:val="00FD1F18"/>
    <w:rsid w:val="00FD3F89"/>
    <w:rsid w:val="00FD59A0"/>
    <w:rsid w:val="00FD604E"/>
    <w:rsid w:val="00FE05D9"/>
    <w:rsid w:val="00FE2055"/>
    <w:rsid w:val="00FE5D8D"/>
    <w:rsid w:val="00FE7EBA"/>
    <w:rsid w:val="00FF0402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a">
    <w:name w:val="Знак Знак2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b">
    <w:name w:val="Знак Знак2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c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d">
    <w:name w:val="Знак Знак2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e">
    <w:name w:val="Знак Знак2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Знак Знак2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f0">
    <w:name w:val="Знак Знак2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f1">
    <w:name w:val=" Знак Знак2"/>
    <w:basedOn w:val="a"/>
    <w:rsid w:val="001D4C00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  <w:style w:type="character" w:styleId="aa">
    <w:name w:val="Emphasis"/>
    <w:basedOn w:val="a0"/>
    <w:uiPriority w:val="20"/>
    <w:qFormat/>
    <w:rsid w:val="009104AB"/>
    <w:rPr>
      <w:i/>
      <w:iCs/>
    </w:rPr>
  </w:style>
  <w:style w:type="paragraph" w:styleId="ab">
    <w:name w:val="No Spacing"/>
    <w:uiPriority w:val="1"/>
    <w:qFormat/>
    <w:rsid w:val="0072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12E39"/>
    <w:rPr>
      <w:color w:val="0000FF"/>
      <w:u w:val="single"/>
    </w:rPr>
  </w:style>
  <w:style w:type="character" w:customStyle="1" w:styleId="blk">
    <w:name w:val="blk"/>
    <w:basedOn w:val="a0"/>
    <w:rsid w:val="00C75469"/>
  </w:style>
  <w:style w:type="paragraph" w:customStyle="1" w:styleId="21">
    <w:name w:val="Знак Знак2"/>
    <w:basedOn w:val="a"/>
    <w:rsid w:val="00850F2E"/>
    <w:rPr>
      <w:rFonts w:ascii="Verdana" w:hAnsi="Verdana" w:cs="Verdana"/>
      <w:sz w:val="20"/>
      <w:szCs w:val="20"/>
      <w:lang w:val="en-US" w:eastAsia="en-US"/>
    </w:rPr>
  </w:style>
  <w:style w:type="paragraph" w:styleId="3">
    <w:name w:val="List 3"/>
    <w:basedOn w:val="a"/>
    <w:rsid w:val="00776982"/>
    <w:pPr>
      <w:ind w:left="849" w:hanging="283"/>
    </w:pPr>
  </w:style>
  <w:style w:type="paragraph" w:styleId="ad">
    <w:name w:val="Body Text"/>
    <w:basedOn w:val="a"/>
    <w:link w:val="ae"/>
    <w:uiPriority w:val="99"/>
    <w:semiHidden/>
    <w:unhideWhenUsed/>
    <w:rsid w:val="007769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776982"/>
    <w:pPr>
      <w:ind w:firstLine="210"/>
    </w:pPr>
  </w:style>
  <w:style w:type="character" w:customStyle="1" w:styleId="af0">
    <w:name w:val="Красная строка Знак"/>
    <w:basedOn w:val="ae"/>
    <w:link w:val="af"/>
    <w:rsid w:val="007769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Знак Знак27"/>
    <w:basedOn w:val="a"/>
    <w:rsid w:val="0068390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26"/>
    <w:basedOn w:val="a"/>
    <w:rsid w:val="00C73E53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 Знак25"/>
    <w:basedOn w:val="a"/>
    <w:rsid w:val="00AC47F2"/>
    <w:rPr>
      <w:rFonts w:ascii="Verdana" w:hAnsi="Verdana" w:cs="Verdana"/>
      <w:sz w:val="20"/>
      <w:szCs w:val="20"/>
      <w:lang w:val="en-US" w:eastAsia="en-US"/>
    </w:rPr>
  </w:style>
  <w:style w:type="paragraph" w:styleId="22">
    <w:name w:val="List Continue 2"/>
    <w:basedOn w:val="a"/>
    <w:uiPriority w:val="99"/>
    <w:unhideWhenUsed/>
    <w:rsid w:val="00AC47F2"/>
    <w:pPr>
      <w:spacing w:after="120"/>
      <w:ind w:left="566"/>
      <w:contextualSpacing/>
    </w:pPr>
  </w:style>
  <w:style w:type="paragraph" w:customStyle="1" w:styleId="24">
    <w:name w:val="Знак Знак24"/>
    <w:basedOn w:val="a"/>
    <w:rsid w:val="00665895"/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 Знак23"/>
    <w:basedOn w:val="a"/>
    <w:rsid w:val="0055491D"/>
    <w:rPr>
      <w:rFonts w:ascii="Verdana" w:hAnsi="Verdana" w:cs="Verdana"/>
      <w:sz w:val="20"/>
      <w:szCs w:val="20"/>
      <w:lang w:val="en-US" w:eastAsia="en-US"/>
    </w:rPr>
  </w:style>
  <w:style w:type="paragraph" w:customStyle="1" w:styleId="220">
    <w:name w:val="Знак Знак22"/>
    <w:basedOn w:val="a"/>
    <w:rsid w:val="001249A8"/>
    <w:rPr>
      <w:rFonts w:ascii="Verdana" w:hAnsi="Verdana" w:cs="Verdana"/>
      <w:sz w:val="20"/>
      <w:szCs w:val="20"/>
      <w:lang w:val="en-US" w:eastAsia="en-US"/>
    </w:rPr>
  </w:style>
  <w:style w:type="paragraph" w:customStyle="1" w:styleId="210">
    <w:name w:val="Знак Знак21"/>
    <w:basedOn w:val="a"/>
    <w:rsid w:val="001C79A3"/>
    <w:rPr>
      <w:rFonts w:ascii="Verdana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basedOn w:val="a0"/>
    <w:link w:val="29"/>
    <w:rsid w:val="001324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3246F"/>
    <w:pPr>
      <w:widowControl w:val="0"/>
      <w:shd w:val="clear" w:color="auto" w:fill="FFFFFF"/>
      <w:spacing w:line="317" w:lineRule="exact"/>
      <w:jc w:val="right"/>
    </w:pPr>
    <w:rPr>
      <w:sz w:val="22"/>
      <w:szCs w:val="22"/>
      <w:lang w:eastAsia="en-US"/>
    </w:rPr>
  </w:style>
  <w:style w:type="paragraph" w:customStyle="1" w:styleId="2a">
    <w:name w:val="Знак Знак2"/>
    <w:basedOn w:val="a"/>
    <w:rsid w:val="006459BD"/>
    <w:rPr>
      <w:rFonts w:ascii="Verdana" w:hAnsi="Verdana" w:cs="Verdana"/>
      <w:sz w:val="20"/>
      <w:szCs w:val="20"/>
      <w:lang w:val="en-US" w:eastAsia="en-US"/>
    </w:rPr>
  </w:style>
  <w:style w:type="character" w:customStyle="1" w:styleId="285pt">
    <w:name w:val="Основной текст (2) + 8;5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9pt1">
    <w:name w:val="Основной текст (2) + 9 pt;Малые прописные"/>
    <w:basedOn w:val="28"/>
    <w:rsid w:val="00551BF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7pt">
    <w:name w:val="Основной текст (2) + 7 pt;Полужирный;Малые прописные"/>
    <w:basedOn w:val="28"/>
    <w:rsid w:val="00551BF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paragraph" w:customStyle="1" w:styleId="2b">
    <w:name w:val="Знак Знак2"/>
    <w:basedOn w:val="a"/>
    <w:rsid w:val="00D3477B"/>
    <w:rPr>
      <w:rFonts w:ascii="Verdana" w:hAnsi="Verdana" w:cs="Verdana"/>
      <w:sz w:val="20"/>
      <w:szCs w:val="20"/>
      <w:lang w:val="en-US" w:eastAsia="en-US"/>
    </w:rPr>
  </w:style>
  <w:style w:type="paragraph" w:styleId="2c">
    <w:name w:val="List 2"/>
    <w:basedOn w:val="a"/>
    <w:uiPriority w:val="99"/>
    <w:unhideWhenUsed/>
    <w:rsid w:val="00C07826"/>
    <w:pPr>
      <w:ind w:left="566" w:hanging="283"/>
      <w:contextualSpacing/>
    </w:pPr>
  </w:style>
  <w:style w:type="paragraph" w:customStyle="1" w:styleId="2d">
    <w:name w:val="Знак Знак2"/>
    <w:basedOn w:val="a"/>
    <w:rsid w:val="006522EE"/>
    <w:rPr>
      <w:rFonts w:ascii="Verdana" w:hAnsi="Verdana" w:cs="Verdana"/>
      <w:sz w:val="20"/>
      <w:szCs w:val="20"/>
      <w:lang w:val="en-US" w:eastAsia="en-US"/>
    </w:rPr>
  </w:style>
  <w:style w:type="paragraph" w:customStyle="1" w:styleId="2e">
    <w:name w:val="Знак Знак2"/>
    <w:basedOn w:val="a"/>
    <w:rsid w:val="004C6FF1"/>
    <w:rPr>
      <w:rFonts w:ascii="Verdana" w:hAnsi="Verdana" w:cs="Verdana"/>
      <w:sz w:val="20"/>
      <w:szCs w:val="20"/>
      <w:lang w:val="en-US" w:eastAsia="en-US"/>
    </w:rPr>
  </w:style>
  <w:style w:type="paragraph" w:customStyle="1" w:styleId="2f">
    <w:name w:val="Знак Знак2"/>
    <w:basedOn w:val="a"/>
    <w:rsid w:val="004A7E16"/>
    <w:rPr>
      <w:rFonts w:ascii="Verdana" w:hAnsi="Verdana" w:cs="Verdana"/>
      <w:sz w:val="20"/>
      <w:szCs w:val="20"/>
      <w:lang w:val="en-US" w:eastAsia="en-US"/>
    </w:rPr>
  </w:style>
  <w:style w:type="paragraph" w:customStyle="1" w:styleId="2f0">
    <w:name w:val="Знак Знак2"/>
    <w:basedOn w:val="a"/>
    <w:rsid w:val="003F7E24"/>
    <w:rPr>
      <w:rFonts w:ascii="Verdana" w:hAnsi="Verdana" w:cs="Verdana"/>
      <w:sz w:val="20"/>
      <w:szCs w:val="20"/>
      <w:lang w:val="en-US" w:eastAsia="en-US"/>
    </w:rPr>
  </w:style>
  <w:style w:type="paragraph" w:customStyle="1" w:styleId="2f1">
    <w:name w:val=" Знак Знак2"/>
    <w:basedOn w:val="a"/>
    <w:rsid w:val="001D4C00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7E05-770B-4A7A-8426-6CF762EF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1475</TotalTime>
  <Pages>11</Pages>
  <Words>4912</Words>
  <Characters>28005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13</cp:revision>
  <cp:lastPrinted>2021-02-15T01:17:00Z</cp:lastPrinted>
  <dcterms:created xsi:type="dcterms:W3CDTF">2021-06-10T00:47:00Z</dcterms:created>
  <dcterms:modified xsi:type="dcterms:W3CDTF">2021-06-18T07:12:00Z</dcterms:modified>
</cp:coreProperties>
</file>